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02EAEA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776D67">
        <w:rPr>
          <w:rFonts w:ascii="Britannic Bold" w:hAnsi="Britannic Bold" w:cs="Britannic Bold"/>
          <w:noProof/>
          <w:color w:val="auto"/>
          <w:sz w:val="32"/>
          <w:szCs w:val="32"/>
        </w:rPr>
        <w:t>Wednesday, November 06,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FB4B4A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r w:rsidR="00C0604C">
        <w:rPr>
          <w:rStyle w:val="normaltextrun"/>
          <w:rFonts w:ascii="Tahoma" w:hAnsi="Tahoma" w:cs="Tahoma"/>
        </w:rPr>
        <w:t>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1FDF7758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776D67">
        <w:rPr>
          <w:rFonts w:ascii="Tahoma" w:hAnsi="Tahoma" w:cs="Tahoma"/>
        </w:rPr>
        <w:t>Chicken Nuggets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5AF238BE" w14:textId="1977BFB2" w:rsidR="00776D67" w:rsidRDefault="00776D6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201CE02" w14:textId="4EDF7B42" w:rsidR="00776D67" w:rsidRDefault="00776D6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Good Luck Bison FFA</w:t>
      </w:r>
      <w:r w:rsidR="003B112D">
        <w:rPr>
          <w:rFonts w:ascii="Tahoma" w:hAnsi="Tahoma" w:cs="Tahoma"/>
        </w:rPr>
        <w:t xml:space="preserve"> members as you travel to Wall today to compete at LDEs. You will b</w:t>
      </w:r>
      <w:bookmarkStart w:id="55" w:name="_GoBack"/>
      <w:bookmarkEnd w:id="55"/>
      <w:r w:rsidR="003B112D">
        <w:rPr>
          <w:rFonts w:ascii="Tahoma" w:hAnsi="Tahoma" w:cs="Tahoma"/>
        </w:rPr>
        <w:t>e dismissed at 8:55 and will leave at 9am.</w:t>
      </w:r>
    </w:p>
    <w:p w14:paraId="1673892A" w14:textId="6961D138" w:rsidR="005C20FA" w:rsidRDefault="005C20FA" w:rsidP="00E74762">
      <w:pPr>
        <w:rPr>
          <w:rFonts w:ascii="Tahoma" w:hAnsi="Tahoma" w:cs="Tahoma"/>
        </w:rPr>
      </w:pPr>
    </w:p>
    <w:p w14:paraId="45D94F69" w14:textId="0C6528EB" w:rsidR="003A4ED4" w:rsidRDefault="005C20FA" w:rsidP="005C20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Coach </w:t>
      </w:r>
      <w:proofErr w:type="spellStart"/>
      <w:r>
        <w:rPr>
          <w:rFonts w:ascii="Tahoma" w:hAnsi="Tahoma" w:cs="Tahoma"/>
        </w:rPr>
        <w:t>Burwick</w:t>
      </w:r>
      <w:proofErr w:type="spellEnd"/>
      <w:r>
        <w:rPr>
          <w:rFonts w:ascii="Tahoma" w:hAnsi="Tahoma" w:cs="Tahoma"/>
        </w:rPr>
        <w:t xml:space="preserve"> will be in the lunch room on </w:t>
      </w:r>
      <w:r w:rsidR="00776D67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at 3:10 to talk to all Girls and Boys that are interested in Wrestling. </w:t>
      </w:r>
    </w:p>
    <w:p w14:paraId="4BA15255" w14:textId="41AFF995" w:rsidR="00FB17D5" w:rsidRDefault="00FB17D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1D893EDD" w:rsidR="0077450E" w:rsidRPr="00260281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0281">
        <w:rPr>
          <w:rFonts w:ascii="Tahoma" w:hAnsi="Tahoma" w:cs="Tahoma"/>
        </w:rPr>
        <w:t xml:space="preserve">  </w:t>
      </w:r>
      <w:r w:rsidR="00260281" w:rsidRPr="00260281">
        <w:rPr>
          <w:rFonts w:ascii="Tahoma" w:hAnsi="Tahoma" w:cs="Tahoma"/>
        </w:rPr>
        <w:t>Sat., Nov. 9th-</w:t>
      </w:r>
      <w:r w:rsidR="00260281" w:rsidRPr="00260281">
        <w:rPr>
          <w:rFonts w:ascii="Segoe UI Emoji" w:hAnsi="Segoe UI Emoji" w:cs="Segoe UI Emoji"/>
        </w:rPr>
        <w:t>🏀</w:t>
      </w:r>
      <w:r w:rsidR="00260281" w:rsidRPr="00260281">
        <w:rPr>
          <w:rFonts w:ascii="Tahoma" w:hAnsi="Tahoma" w:cs="Tahoma"/>
        </w:rPr>
        <w:t xml:space="preserve"> Elem. Boys Triangular @ Bison-10 am</w:t>
      </w:r>
    </w:p>
    <w:bookmarkEnd w:id="53"/>
    <w:bookmarkEnd w:id="11"/>
    <w:bookmarkEnd w:id="54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F52E-C0C1-4DE6-BEFB-E3EB0EC0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42393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984</cp:revision>
  <cp:lastPrinted>2024-10-30T13:59:00Z</cp:lastPrinted>
  <dcterms:created xsi:type="dcterms:W3CDTF">2022-05-10T13:09:00Z</dcterms:created>
  <dcterms:modified xsi:type="dcterms:W3CDTF">2024-11-06T14:48:00Z</dcterms:modified>
</cp:coreProperties>
</file>