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458" w:type="dxa"/>
        <w:tblLook w:val="01E0"/>
      </w:tblPr>
      <w:tblGrid>
        <w:gridCol w:w="5328"/>
        <w:gridCol w:w="5130"/>
      </w:tblGrid>
      <w:tr w:rsidR="001E100B" w:rsidTr="00423C8E">
        <w:trPr>
          <w:trHeight w:val="1178"/>
        </w:trPr>
        <w:tc>
          <w:tcPr>
            <w:tcW w:w="5328" w:type="dxa"/>
          </w:tcPr>
          <w:p w:rsidR="001E100B" w:rsidRDefault="001E100B" w:rsidP="00423C8E">
            <w:pPr>
              <w:rPr>
                <w:rFonts w:cs="Tahoma"/>
                <w:b/>
              </w:rPr>
            </w:pPr>
            <w:r w:rsidRPr="00E14339">
              <w:rPr>
                <w:b/>
              </w:rPr>
              <w:t xml:space="preserve">  </w:t>
            </w:r>
            <w:r>
              <w:rPr>
                <w:b/>
              </w:rPr>
              <w:t xml:space="preserve"> </w:t>
            </w:r>
            <w:r>
              <w:rPr>
                <w:rFonts w:cs="Tahoma"/>
                <w:b/>
              </w:rPr>
              <w:t xml:space="preserve"> </w:t>
            </w:r>
          </w:p>
          <w:p w:rsidR="001E100B" w:rsidRPr="00AF49A0" w:rsidRDefault="001E100B" w:rsidP="00423C8E">
            <w:pPr>
              <w:rPr>
                <w:rFonts w:cs="Tahoma"/>
                <w:b/>
              </w:rPr>
            </w:pPr>
            <w:r>
              <w:rPr>
                <w:rFonts w:cs="Tahoma"/>
                <w:b/>
              </w:rPr>
              <w:t>Fillmore Central and Kingsland</w:t>
            </w:r>
            <w:r w:rsidRPr="00094C50">
              <w:rPr>
                <w:rFonts w:cs="Tahoma"/>
                <w:noProof/>
              </w:rPr>
              <w:pict>
                <v:shape id="_x0000_s1026" style="position:absolute;margin-left:1.45pt;margin-top:-32.5pt;width:31.05pt;height:37.9pt;z-index:251660288;mso-position-horizontal:absolute;mso-position-horizontal-relative:text;mso-position-vertical:absolute;mso-position-vertical-relative:text" coordsize="621,758" wrapcoords="-15 0 15 728 61 743 121 743 515 743 530 713 394 476 500 238 606 134 212 0 -15 0" path="m190,r,l195,1r,l207,25r23,21l230,46r18,2l248,48r22,18l293,78r34,3l327,81r10,-8l337,73r16,2l353,75r22,-5l375,70r13,5l388,75r27,31l453,116r,l458,116r,l475,138r38,8l513,146r27,-10l540,136r30,l570,136r10,-8l580,128r13,5l593,133r28,13l621,146r-3,2l618,148r-67,20l551,168r-13,32l538,200r-42,35l455,300r,l458,303r,l446,316r,l440,361r,l425,371r,l410,396r,l397,401r-34,32l358,503r,l378,518r,l378,518r,l372,528r-5,66l407,633r,l426,648r,l440,678r,l470,691r,l503,714r,l525,723r,l530,736r,l530,744r,l516,744r,l478,756r,l430,751r,l367,756r,l297,753r,l235,758r,l135,749r,l49,744r,l74,501,39,458r,l37,458r,l47,453r,l42,413r,l55,303r,l29,233r,l24,210r,l29,161r,l14,131r,l10,88,4,35r,l,11r,l,6r,l170,18,180,6r,l187,r,l190,r,xe" fillcolor="gray" stroked="f">
                  <v:path arrowok="t"/>
                  <w10:wrap type="tight"/>
                </v:shape>
              </w:pict>
            </w:r>
          </w:p>
        </w:tc>
        <w:tc>
          <w:tcPr>
            <w:tcW w:w="5130" w:type="dxa"/>
            <w:vAlign w:val="center"/>
          </w:tcPr>
          <w:p w:rsidR="001E100B" w:rsidRPr="00E14339" w:rsidRDefault="001E100B" w:rsidP="00423C8E">
            <w:pPr>
              <w:jc w:val="center"/>
              <w:rPr>
                <w:b/>
              </w:rPr>
            </w:pPr>
            <w:r>
              <w:rPr>
                <w:rFonts w:cs="Tahoma"/>
                <w:b/>
                <w:sz w:val="28"/>
                <w:szCs w:val="28"/>
              </w:rPr>
              <w:t>Agreement Regarding IEP Team Member Attendance</w:t>
            </w:r>
          </w:p>
        </w:tc>
      </w:tr>
    </w:tbl>
    <w:p w:rsidR="001E100B" w:rsidRDefault="001E100B" w:rsidP="001E100B">
      <w:pPr>
        <w:spacing w:before="120"/>
        <w:rPr>
          <w:sz w:val="22"/>
          <w:szCs w:val="22"/>
        </w:rPr>
      </w:pPr>
      <w:r>
        <w:rPr>
          <w:sz w:val="22"/>
          <w:szCs w:val="22"/>
        </w:rPr>
        <w:t>Student Name: _________________________</w:t>
      </w:r>
      <w:r>
        <w:rPr>
          <w:sz w:val="22"/>
          <w:szCs w:val="22"/>
        </w:rPr>
        <w:tab/>
        <w:t>ID:  ______________</w:t>
      </w:r>
      <w:r>
        <w:rPr>
          <w:sz w:val="22"/>
          <w:szCs w:val="22"/>
        </w:rPr>
        <w:tab/>
        <w:t>Date: __________</w:t>
      </w:r>
    </w:p>
    <w:p w:rsidR="001E100B" w:rsidRDefault="001E100B" w:rsidP="001E100B">
      <w:pPr>
        <w:rPr>
          <w:sz w:val="22"/>
          <w:szCs w:val="22"/>
        </w:rPr>
      </w:pPr>
      <w:r>
        <w:rPr>
          <w:sz w:val="22"/>
          <w:szCs w:val="22"/>
        </w:rPr>
        <w:t>School:  _______________________________</w:t>
      </w:r>
      <w:r>
        <w:rPr>
          <w:sz w:val="22"/>
          <w:szCs w:val="22"/>
        </w:rPr>
        <w:tab/>
        <w:t>Grade:  __________</w:t>
      </w:r>
      <w:r>
        <w:rPr>
          <w:sz w:val="22"/>
          <w:szCs w:val="22"/>
        </w:rPr>
        <w:tab/>
        <w:t>DOB:  __________</w:t>
      </w:r>
    </w:p>
    <w:p w:rsidR="001E100B" w:rsidRDefault="001E100B" w:rsidP="001E100B">
      <w:pPr>
        <w:rPr>
          <w:sz w:val="22"/>
          <w:szCs w:val="22"/>
        </w:rPr>
      </w:pPr>
      <w:r>
        <w:rPr>
          <w:sz w:val="22"/>
          <w:szCs w:val="22"/>
        </w:rPr>
        <w:sym w:font="Wingdings" w:char="F0FE"/>
      </w:r>
      <w:r>
        <w:rPr>
          <w:sz w:val="22"/>
          <w:szCs w:val="22"/>
        </w:rPr>
        <w:t xml:space="preserve">  Initial Evaluation</w:t>
      </w:r>
      <w:r>
        <w:rPr>
          <w:sz w:val="22"/>
          <w:szCs w:val="22"/>
        </w:rPr>
        <w:tab/>
      </w:r>
      <w:r>
        <w:rPr>
          <w:sz w:val="22"/>
          <w:szCs w:val="22"/>
        </w:rPr>
        <w:sym w:font="Wingdings" w:char="F06F"/>
      </w:r>
      <w:r>
        <w:rPr>
          <w:sz w:val="22"/>
          <w:szCs w:val="22"/>
        </w:rPr>
        <w:t xml:space="preserve">  Reevaluation</w:t>
      </w:r>
    </w:p>
    <w:p w:rsidR="001E100B" w:rsidRDefault="001E100B" w:rsidP="001E100B">
      <w:pPr>
        <w:rPr>
          <w:sz w:val="22"/>
          <w:szCs w:val="22"/>
        </w:rPr>
      </w:pPr>
    </w:p>
    <w:p w:rsidR="001E100B" w:rsidRDefault="001E100B" w:rsidP="001E100B">
      <w:pPr>
        <w:rPr>
          <w:sz w:val="22"/>
          <w:szCs w:val="22"/>
        </w:rPr>
      </w:pPr>
      <w:r>
        <w:rPr>
          <w:sz w:val="22"/>
          <w:szCs w:val="22"/>
        </w:rPr>
        <w:sym w:font="Wingdings" w:char="F06F"/>
      </w:r>
      <w:r>
        <w:rPr>
          <w:sz w:val="22"/>
          <w:szCs w:val="22"/>
        </w:rPr>
        <w:t xml:space="preserve"> </w:t>
      </w:r>
      <w:r w:rsidRPr="002C13D3">
        <w:rPr>
          <w:b/>
          <w:sz w:val="22"/>
          <w:szCs w:val="22"/>
        </w:rPr>
        <w:t xml:space="preserve"> I. </w:t>
      </w:r>
      <w:r>
        <w:rPr>
          <w:b/>
          <w:sz w:val="22"/>
          <w:szCs w:val="22"/>
        </w:rPr>
        <w:t xml:space="preserve"> Content Area of Excused Member will </w:t>
      </w:r>
      <w:proofErr w:type="gramStart"/>
      <w:r>
        <w:rPr>
          <w:b/>
          <w:i/>
          <w:sz w:val="22"/>
          <w:szCs w:val="22"/>
        </w:rPr>
        <w:t>Not</w:t>
      </w:r>
      <w:r>
        <w:rPr>
          <w:b/>
          <w:sz w:val="22"/>
          <w:szCs w:val="22"/>
        </w:rPr>
        <w:t xml:space="preserve">  be</w:t>
      </w:r>
      <w:proofErr w:type="gramEnd"/>
      <w:r>
        <w:rPr>
          <w:b/>
          <w:sz w:val="22"/>
          <w:szCs w:val="22"/>
        </w:rPr>
        <w:t xml:space="preserve"> Discussed or Modified at IEP Meeting</w:t>
      </w:r>
    </w:p>
    <w:p w:rsidR="001E100B" w:rsidRDefault="001E100B" w:rsidP="001E100B">
      <w:pPr>
        <w:tabs>
          <w:tab w:val="left" w:pos="630"/>
        </w:tabs>
        <w:spacing w:before="120"/>
        <w:ind w:left="634" w:hanging="634"/>
        <w:rPr>
          <w:sz w:val="22"/>
          <w:szCs w:val="22"/>
        </w:rPr>
      </w:pPr>
      <w:r>
        <w:rPr>
          <w:sz w:val="22"/>
          <w:szCs w:val="22"/>
        </w:rPr>
        <w:tab/>
        <w:t xml:space="preserve">The district and parent voluntarily agree that team member ________ does not need to attend the IEP meeting held on__________ because his/her area of the curriculum or related service is not being modified or discussed during the meeting.  The district and the parent further agree that the identified team member’s absence from the meeting will </w:t>
      </w:r>
      <w:r>
        <w:rPr>
          <w:i/>
          <w:sz w:val="22"/>
          <w:szCs w:val="22"/>
        </w:rPr>
        <w:t>not</w:t>
      </w:r>
      <w:r>
        <w:rPr>
          <w:sz w:val="22"/>
          <w:szCs w:val="22"/>
        </w:rPr>
        <w:t xml:space="preserve"> impact the student’s right to a free appropriate public education, the student’s ability to benefit from his/her program of specialized instruction, nor the parent’s ability to meaningfully participate in developing the IEP.</w:t>
      </w:r>
    </w:p>
    <w:p w:rsidR="001E100B" w:rsidRDefault="001E100B" w:rsidP="001E100B">
      <w:pPr>
        <w:tabs>
          <w:tab w:val="left" w:pos="630"/>
        </w:tabs>
        <w:ind w:left="630" w:hanging="630"/>
        <w:rPr>
          <w:sz w:val="22"/>
          <w:szCs w:val="22"/>
        </w:rPr>
      </w:pPr>
    </w:p>
    <w:p w:rsidR="001E100B" w:rsidRDefault="001E100B" w:rsidP="001E100B">
      <w:pPr>
        <w:tabs>
          <w:tab w:val="left" w:pos="630"/>
        </w:tabs>
        <w:ind w:left="630" w:hanging="630"/>
        <w:rPr>
          <w:sz w:val="22"/>
          <w:szCs w:val="22"/>
        </w:rPr>
      </w:pPr>
    </w:p>
    <w:p w:rsidR="001E100B" w:rsidRDefault="001E100B" w:rsidP="001E100B">
      <w:pPr>
        <w:tabs>
          <w:tab w:val="left" w:pos="630"/>
        </w:tabs>
        <w:ind w:left="630" w:hanging="630"/>
        <w:rPr>
          <w:sz w:val="22"/>
          <w:szCs w:val="22"/>
        </w:rPr>
      </w:pPr>
      <w:r>
        <w:rPr>
          <w:sz w:val="22"/>
          <w:szCs w:val="22"/>
        </w:rPr>
        <w:t>__________________________________________________________</w:t>
      </w:r>
      <w:r>
        <w:rPr>
          <w:sz w:val="22"/>
          <w:szCs w:val="22"/>
        </w:rPr>
        <w:tab/>
        <w:t>_________________</w:t>
      </w:r>
    </w:p>
    <w:p w:rsidR="001E100B" w:rsidRDefault="001E100B" w:rsidP="001E100B">
      <w:pPr>
        <w:tabs>
          <w:tab w:val="left" w:pos="630"/>
        </w:tabs>
        <w:ind w:left="630" w:hanging="630"/>
        <w:rPr>
          <w:sz w:val="22"/>
          <w:szCs w:val="22"/>
        </w:rPr>
      </w:pPr>
      <w:r w:rsidRPr="003E102B">
        <w:rPr>
          <w:sz w:val="18"/>
          <w:szCs w:val="18"/>
        </w:rPr>
        <w:t>Parent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1E100B" w:rsidRDefault="001E100B" w:rsidP="001E100B">
      <w:pPr>
        <w:tabs>
          <w:tab w:val="left" w:pos="630"/>
        </w:tabs>
        <w:ind w:left="630" w:hanging="630"/>
        <w:rPr>
          <w:sz w:val="22"/>
          <w:szCs w:val="22"/>
        </w:rPr>
      </w:pPr>
    </w:p>
    <w:p w:rsidR="001E100B" w:rsidRDefault="001E100B" w:rsidP="001E100B">
      <w:pPr>
        <w:tabs>
          <w:tab w:val="left" w:pos="630"/>
        </w:tabs>
        <w:ind w:left="630" w:hanging="630"/>
        <w:rPr>
          <w:sz w:val="22"/>
          <w:szCs w:val="22"/>
        </w:rPr>
      </w:pPr>
    </w:p>
    <w:p w:rsidR="001E100B" w:rsidRDefault="001E100B" w:rsidP="001E100B">
      <w:pPr>
        <w:tabs>
          <w:tab w:val="left" w:pos="630"/>
        </w:tabs>
        <w:ind w:left="630" w:hanging="630"/>
        <w:rPr>
          <w:sz w:val="22"/>
          <w:szCs w:val="22"/>
        </w:rPr>
      </w:pPr>
      <w:r>
        <w:rPr>
          <w:sz w:val="22"/>
          <w:szCs w:val="22"/>
        </w:rPr>
        <w:sym w:font="Wingdings" w:char="F06F"/>
      </w:r>
      <w:r>
        <w:rPr>
          <w:sz w:val="22"/>
          <w:szCs w:val="22"/>
        </w:rPr>
        <w:t xml:space="preserve">  </w:t>
      </w:r>
      <w:r>
        <w:rPr>
          <w:b/>
          <w:sz w:val="22"/>
          <w:szCs w:val="22"/>
        </w:rPr>
        <w:t>II</w:t>
      </w:r>
      <w:proofErr w:type="gramStart"/>
      <w:r>
        <w:rPr>
          <w:b/>
          <w:sz w:val="22"/>
          <w:szCs w:val="22"/>
        </w:rPr>
        <w:t>.  Content</w:t>
      </w:r>
      <w:proofErr w:type="gramEnd"/>
      <w:r>
        <w:rPr>
          <w:b/>
          <w:sz w:val="22"/>
          <w:szCs w:val="22"/>
        </w:rPr>
        <w:t xml:space="preserve"> Area of Excused Member will be Discussed at IEP Meeting</w:t>
      </w:r>
    </w:p>
    <w:p w:rsidR="001E100B" w:rsidRDefault="001E100B" w:rsidP="001E100B">
      <w:pPr>
        <w:tabs>
          <w:tab w:val="left" w:pos="720"/>
        </w:tabs>
        <w:spacing w:before="120"/>
        <w:ind w:left="720"/>
        <w:rPr>
          <w:sz w:val="22"/>
          <w:szCs w:val="22"/>
        </w:rPr>
      </w:pPr>
      <w:r>
        <w:rPr>
          <w:sz w:val="22"/>
          <w:szCs w:val="22"/>
        </w:rPr>
        <w:t>The district and parent voluntarily agree that team member ________ is excused from attending the IEP meeting held on __________ because he/she has provided or will provide the IEP team (including the parent) with the following:</w:t>
      </w:r>
    </w:p>
    <w:p w:rsidR="001E100B" w:rsidRDefault="001E100B" w:rsidP="001E100B">
      <w:pPr>
        <w:tabs>
          <w:tab w:val="left" w:pos="720"/>
        </w:tabs>
        <w:spacing w:before="120"/>
        <w:ind w:left="720"/>
        <w:rPr>
          <w:sz w:val="22"/>
          <w:szCs w:val="22"/>
        </w:rPr>
      </w:pPr>
      <w:r>
        <w:rPr>
          <w:sz w:val="22"/>
          <w:szCs w:val="22"/>
        </w:rPr>
        <w:sym w:font="Wingdings" w:char="F06F"/>
      </w:r>
      <w:r>
        <w:rPr>
          <w:sz w:val="22"/>
          <w:szCs w:val="22"/>
        </w:rPr>
        <w:t xml:space="preserve">  </w:t>
      </w:r>
      <w:proofErr w:type="gramStart"/>
      <w:r>
        <w:rPr>
          <w:sz w:val="22"/>
          <w:szCs w:val="22"/>
        </w:rPr>
        <w:t>written</w:t>
      </w:r>
      <w:proofErr w:type="gramEnd"/>
      <w:r>
        <w:rPr>
          <w:sz w:val="22"/>
          <w:szCs w:val="22"/>
        </w:rPr>
        <w:t xml:space="preserve"> input into the IEP before the meeting; </w:t>
      </w:r>
      <w:r>
        <w:rPr>
          <w:i/>
          <w:sz w:val="22"/>
          <w:szCs w:val="22"/>
        </w:rPr>
        <w:t>or</w:t>
      </w:r>
    </w:p>
    <w:p w:rsidR="001E100B" w:rsidRDefault="001E100B" w:rsidP="001E100B">
      <w:pPr>
        <w:tabs>
          <w:tab w:val="left" w:pos="720"/>
        </w:tabs>
        <w:ind w:left="720"/>
        <w:rPr>
          <w:sz w:val="22"/>
          <w:szCs w:val="22"/>
        </w:rPr>
      </w:pPr>
      <w:r>
        <w:rPr>
          <w:sz w:val="22"/>
          <w:szCs w:val="22"/>
        </w:rPr>
        <w:sym w:font="Wingdings" w:char="F06F"/>
      </w:r>
      <w:r>
        <w:rPr>
          <w:sz w:val="22"/>
          <w:szCs w:val="22"/>
        </w:rPr>
        <w:t xml:space="preserve">  </w:t>
      </w:r>
      <w:proofErr w:type="gramStart"/>
      <w:r>
        <w:rPr>
          <w:sz w:val="22"/>
          <w:szCs w:val="22"/>
        </w:rPr>
        <w:t>verbal</w:t>
      </w:r>
      <w:proofErr w:type="gramEnd"/>
      <w:r>
        <w:rPr>
          <w:sz w:val="22"/>
          <w:szCs w:val="22"/>
        </w:rPr>
        <w:t xml:space="preserve"> input into the IEP during the meeting and before being excused.</w:t>
      </w:r>
    </w:p>
    <w:p w:rsidR="001E100B" w:rsidRDefault="001E100B" w:rsidP="001E100B">
      <w:pPr>
        <w:tabs>
          <w:tab w:val="left" w:pos="720"/>
        </w:tabs>
        <w:ind w:left="720"/>
        <w:rPr>
          <w:sz w:val="22"/>
          <w:szCs w:val="22"/>
        </w:rPr>
      </w:pPr>
      <w:r>
        <w:rPr>
          <w:sz w:val="22"/>
          <w:szCs w:val="22"/>
        </w:rPr>
        <w:t xml:space="preserve">The district and the parent further agree that the identified team member’s absence or excusal from the meeting will </w:t>
      </w:r>
      <w:r>
        <w:rPr>
          <w:i/>
          <w:sz w:val="22"/>
          <w:szCs w:val="22"/>
        </w:rPr>
        <w:t>not</w:t>
      </w:r>
      <w:r>
        <w:rPr>
          <w:sz w:val="22"/>
          <w:szCs w:val="22"/>
        </w:rPr>
        <w:t xml:space="preserve"> impact the student’s right to a free appropriate public education, the student’s ability to benefit from his/her program of specialized instruction, nor the parent’s opportunity to meaningfully participate in developing the IEP.</w:t>
      </w:r>
    </w:p>
    <w:p w:rsidR="001E100B" w:rsidRDefault="001E100B" w:rsidP="001E100B">
      <w:pPr>
        <w:tabs>
          <w:tab w:val="left" w:pos="720"/>
        </w:tabs>
        <w:ind w:left="720"/>
        <w:rPr>
          <w:sz w:val="22"/>
          <w:szCs w:val="22"/>
        </w:rPr>
      </w:pPr>
    </w:p>
    <w:p w:rsidR="001E100B" w:rsidRDefault="001E100B" w:rsidP="001E100B">
      <w:pPr>
        <w:tabs>
          <w:tab w:val="left" w:pos="720"/>
        </w:tabs>
        <w:ind w:left="720"/>
        <w:rPr>
          <w:sz w:val="22"/>
          <w:szCs w:val="22"/>
        </w:rPr>
      </w:pPr>
    </w:p>
    <w:p w:rsidR="001E100B" w:rsidRDefault="001E100B" w:rsidP="001E100B">
      <w:pPr>
        <w:tabs>
          <w:tab w:val="left" w:pos="630"/>
        </w:tabs>
        <w:ind w:left="630" w:hanging="630"/>
        <w:rPr>
          <w:sz w:val="22"/>
          <w:szCs w:val="22"/>
        </w:rPr>
      </w:pPr>
      <w:r>
        <w:rPr>
          <w:sz w:val="22"/>
          <w:szCs w:val="22"/>
        </w:rPr>
        <w:t>_______________________________________________________</w:t>
      </w:r>
      <w:r>
        <w:rPr>
          <w:sz w:val="22"/>
          <w:szCs w:val="22"/>
        </w:rPr>
        <w:tab/>
        <w:t>_________________</w:t>
      </w:r>
    </w:p>
    <w:p w:rsidR="001E100B" w:rsidRDefault="001E100B" w:rsidP="001E100B">
      <w:pPr>
        <w:tabs>
          <w:tab w:val="left" w:pos="630"/>
        </w:tabs>
        <w:ind w:left="630" w:hanging="630"/>
        <w:rPr>
          <w:sz w:val="22"/>
          <w:szCs w:val="22"/>
        </w:rPr>
      </w:pPr>
      <w:r w:rsidRPr="003E102B">
        <w:rPr>
          <w:sz w:val="18"/>
          <w:szCs w:val="18"/>
        </w:rPr>
        <w:t>Parent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1E100B" w:rsidRDefault="001E100B" w:rsidP="001E100B">
      <w:pPr>
        <w:tabs>
          <w:tab w:val="left" w:pos="720"/>
        </w:tabs>
        <w:ind w:left="720"/>
      </w:pPr>
    </w:p>
    <w:p w:rsidR="001E100B" w:rsidRDefault="001E100B" w:rsidP="001E100B">
      <w:pPr>
        <w:tabs>
          <w:tab w:val="left" w:pos="720"/>
        </w:tabs>
        <w:ind w:left="720"/>
      </w:pPr>
    </w:p>
    <w:p w:rsidR="001E100B" w:rsidRDefault="001E100B" w:rsidP="001E100B">
      <w:pPr>
        <w:tabs>
          <w:tab w:val="left" w:pos="-90"/>
        </w:tabs>
        <w:ind w:left="720" w:hanging="810"/>
        <w:rPr>
          <w:sz w:val="22"/>
          <w:szCs w:val="22"/>
        </w:rPr>
      </w:pPr>
      <w:r>
        <w:rPr>
          <w:sz w:val="22"/>
          <w:szCs w:val="22"/>
        </w:rPr>
        <w:t>Return this form to: __________________________________________</w:t>
      </w:r>
    </w:p>
    <w:p w:rsidR="001E100B" w:rsidRDefault="001E100B" w:rsidP="001E100B"/>
    <w:p w:rsidR="00007AF2" w:rsidRDefault="00007AF2"/>
    <w:sectPr w:rsidR="00007AF2" w:rsidSect="00007A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1E100B"/>
    <w:rsid w:val="00007AF2"/>
    <w:rsid w:val="001E10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00B"/>
    <w:pPr>
      <w:spacing w:after="0" w:line="240" w:lineRule="auto"/>
    </w:pPr>
    <w:rPr>
      <w:rFonts w:ascii="Tahoma" w:eastAsia="Times New Roman" w:hAnsi="Tahoma" w:cs="Times New Roman"/>
      <w:sz w:val="24"/>
      <w:szCs w:val="20"/>
    </w:rPr>
  </w:style>
  <w:style w:type="paragraph" w:styleId="Heading2">
    <w:name w:val="heading 2"/>
    <w:basedOn w:val="Normal"/>
    <w:next w:val="Normal"/>
    <w:link w:val="Heading2Char"/>
    <w:qFormat/>
    <w:rsid w:val="001E100B"/>
    <w:pPr>
      <w:keepNext/>
      <w:spacing w:line="300" w:lineRule="exact"/>
      <w:jc w:val="center"/>
      <w:outlineLvl w:val="1"/>
    </w:pPr>
    <w:rPr>
      <w:b/>
      <w:smallCaps/>
      <w:spacing w:val="20"/>
      <w:sz w:val="30"/>
    </w:rPr>
  </w:style>
  <w:style w:type="paragraph" w:styleId="Heading7">
    <w:name w:val="heading 7"/>
    <w:basedOn w:val="Normal"/>
    <w:next w:val="Normal"/>
    <w:link w:val="Heading7Char"/>
    <w:qFormat/>
    <w:rsid w:val="001E100B"/>
    <w:pPr>
      <w:keepNext/>
      <w:spacing w:line="200" w:lineRule="exact"/>
      <w:jc w:val="center"/>
      <w:outlineLvl w:val="6"/>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100B"/>
    <w:rPr>
      <w:rFonts w:ascii="Tahoma" w:eastAsia="Times New Roman" w:hAnsi="Tahoma" w:cs="Times New Roman"/>
      <w:b/>
      <w:smallCaps/>
      <w:spacing w:val="20"/>
      <w:sz w:val="30"/>
      <w:szCs w:val="20"/>
    </w:rPr>
  </w:style>
  <w:style w:type="character" w:customStyle="1" w:styleId="Heading7Char">
    <w:name w:val="Heading 7 Char"/>
    <w:basedOn w:val="DefaultParagraphFont"/>
    <w:link w:val="Heading7"/>
    <w:rsid w:val="001E100B"/>
    <w:rPr>
      <w:rFonts w:ascii="Tahoma" w:eastAsia="Times New Roman" w:hAnsi="Tahoma" w:cs="Times New Roman"/>
      <w:b/>
      <w:sz w:val="16"/>
      <w:szCs w:val="20"/>
    </w:rPr>
  </w:style>
  <w:style w:type="table" w:styleId="TableGrid">
    <w:name w:val="Table Grid"/>
    <w:basedOn w:val="TableNormal"/>
    <w:rsid w:val="001E10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Michelle.Breitsprech</dc:creator>
  <cp:lastModifiedBy>Michelle.Breitsprech</cp:lastModifiedBy>
  <cp:revision>1</cp:revision>
  <dcterms:created xsi:type="dcterms:W3CDTF">2011-01-15T16:39:00Z</dcterms:created>
  <dcterms:modified xsi:type="dcterms:W3CDTF">2011-01-15T16:41:00Z</dcterms:modified>
</cp:coreProperties>
</file>