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56" w:rsidRDefault="00110956" w:rsidP="00110956">
      <w:bookmarkStart w:id="0" w:name="_GoBack"/>
      <w:bookmarkEnd w:id="0"/>
      <w:r>
        <w:t>If you are interested in running for any of the State Board positions you will need to file the following forms:</w:t>
      </w:r>
    </w:p>
    <w:p w:rsidR="00110956" w:rsidRDefault="00110956" w:rsidP="00110956">
      <w:pPr>
        <w:pStyle w:val="ListParagraph"/>
        <w:numPr>
          <w:ilvl w:val="0"/>
          <w:numId w:val="1"/>
        </w:numPr>
      </w:pPr>
      <w:r>
        <w:t>Consent to Serve</w:t>
      </w:r>
    </w:p>
    <w:p w:rsidR="00110956" w:rsidRDefault="00110956" w:rsidP="00110956">
      <w:pPr>
        <w:pStyle w:val="ListParagraph"/>
        <w:numPr>
          <w:ilvl w:val="0"/>
          <w:numId w:val="1"/>
        </w:numPr>
      </w:pPr>
      <w:r>
        <w:t>Statement of Qualifications</w:t>
      </w:r>
    </w:p>
    <w:p w:rsidR="00110956" w:rsidRDefault="00110956" w:rsidP="00110956">
      <w:pPr>
        <w:pStyle w:val="ListParagraph"/>
        <w:numPr>
          <w:ilvl w:val="0"/>
          <w:numId w:val="1"/>
        </w:numPr>
      </w:pPr>
      <w:r>
        <w:t>Letter of Endorsement</w:t>
      </w:r>
    </w:p>
    <w:p w:rsidR="00110956" w:rsidRDefault="00110956" w:rsidP="00110956">
      <w:pPr>
        <w:pStyle w:val="ListParagraph"/>
        <w:numPr>
          <w:ilvl w:val="0"/>
          <w:numId w:val="1"/>
        </w:numPr>
      </w:pPr>
      <w:r>
        <w:t>Current Photo</w:t>
      </w:r>
    </w:p>
    <w:p w:rsidR="00110956" w:rsidRDefault="002A2011" w:rsidP="00110956">
      <w:r>
        <w:t>These forms must be sent</w:t>
      </w:r>
      <w:r w:rsidR="00110956">
        <w:t xml:space="preserve"> to the </w:t>
      </w:r>
      <w:r>
        <w:t xml:space="preserve">Nominating Committee </w:t>
      </w:r>
      <w:r w:rsidR="00110956">
        <w:t>by February 1</w:t>
      </w:r>
      <w:r w:rsidR="00110956" w:rsidRPr="00110956">
        <w:rPr>
          <w:vertAlign w:val="superscript"/>
        </w:rPr>
        <w:t>st</w:t>
      </w:r>
      <w:r w:rsidR="00110956">
        <w:t xml:space="preserve"> of the State Convention year</w:t>
      </w:r>
      <w:r>
        <w:t>, and a copy can also be sent to the c</w:t>
      </w:r>
      <w:r>
        <w:t xml:space="preserve">urrent State Regent and First </w:t>
      </w:r>
      <w:proofErr w:type="gramStart"/>
      <w:r>
        <w:t>Vice</w:t>
      </w:r>
      <w:proofErr w:type="gramEnd"/>
      <w:r>
        <w:t xml:space="preserve"> State Regent</w:t>
      </w:r>
      <w:r w:rsidR="00110956">
        <w:t>.</w:t>
      </w:r>
      <w:r w:rsidR="00110956">
        <w:t xml:space="preserve"> </w:t>
      </w:r>
      <w:r w:rsidR="002A106D">
        <w:t xml:space="preserve">  Please follow the rules of our bylaws below.</w:t>
      </w:r>
    </w:p>
    <w:p w:rsidR="002A2011" w:rsidRDefault="002A2011" w:rsidP="00110956"/>
    <w:p w:rsidR="00B9210B" w:rsidRDefault="002A2011">
      <w:r>
        <w:t>Our National</w:t>
      </w:r>
      <w:r w:rsidR="00110956">
        <w:t xml:space="preserve"> Bylaws state the following:</w:t>
      </w:r>
    </w:p>
    <w:p w:rsidR="00110956" w:rsidRDefault="00110956">
      <w:r>
        <w:t>Article IX State Courts</w:t>
      </w:r>
    </w:p>
    <w:p w:rsidR="00110956" w:rsidRDefault="00110956">
      <w:r>
        <w:tab/>
        <w:t>Sec. 3  Eligibility</w:t>
      </w:r>
    </w:p>
    <w:p w:rsidR="00110956" w:rsidRDefault="00110956" w:rsidP="00110956">
      <w:pPr>
        <w:pStyle w:val="ListParagraph"/>
        <w:numPr>
          <w:ilvl w:val="0"/>
          <w:numId w:val="2"/>
        </w:numPr>
      </w:pPr>
      <w:r>
        <w:t xml:space="preserve"> To be eligible for a State Office, a candidate shall be a member in good standing and available to her state to handle all responsibilities the office entails, a current or past State Officer, State Chairman, District Deputy, or a current or past Local Court Officer.</w:t>
      </w:r>
    </w:p>
    <w:p w:rsidR="00110956" w:rsidRDefault="00110956" w:rsidP="00110956">
      <w:pPr>
        <w:pStyle w:val="ListParagraph"/>
        <w:numPr>
          <w:ilvl w:val="0"/>
          <w:numId w:val="2"/>
        </w:numPr>
      </w:pPr>
      <w:r>
        <w:t>Only one (1) State Officer shall be elected from a Local Court.  Exception: in states with twelve (12) or fewer courts, two (2) officers may be elected from one court.</w:t>
      </w:r>
    </w:p>
    <w:p w:rsidR="006970C1" w:rsidRDefault="00EC5625">
      <w:pPr>
        <w:rPr>
          <w:noProof/>
        </w:rPr>
      </w:pPr>
      <w:r>
        <w:rPr>
          <w:noProof/>
        </w:rPr>
        <w:t>Article XI State Nominations and Elections</w:t>
      </w:r>
    </w:p>
    <w:p w:rsidR="00EC5625" w:rsidRDefault="002A2011" w:rsidP="00EC5625">
      <w:pPr>
        <w:ind w:firstLine="720"/>
        <w:rPr>
          <w:noProof/>
        </w:rPr>
      </w:pPr>
      <w:r>
        <w:rPr>
          <w:noProof/>
        </w:rPr>
        <w:t xml:space="preserve">Sec. 1  </w:t>
      </w:r>
      <w:r w:rsidR="00EC5625">
        <w:rPr>
          <w:noProof/>
        </w:rPr>
        <w:t>Candidates For State Office</w:t>
      </w:r>
    </w:p>
    <w:p w:rsidR="00EC5625" w:rsidRDefault="00EC5625" w:rsidP="00EC562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A member who intends to run for office shall submit a statement of qualifications, a current photograph, a statement of endorsement by the Local Court of the candidate, which must be voted on at a local court meeting and signed by a majority of the Local Court Officers, and consent to serve signed by the candidate.  Five (5) copies of each shall be postmarked prior to February 1</w:t>
      </w:r>
      <w:r w:rsidRPr="00EC5625">
        <w:rPr>
          <w:noProof/>
          <w:vertAlign w:val="superscript"/>
        </w:rPr>
        <w:t>st</w:t>
      </w:r>
      <w:r>
        <w:rPr>
          <w:noProof/>
        </w:rPr>
        <w:t xml:space="preserve"> of the state convention year and mailed to the Nominating Committee Chairman.</w:t>
      </w:r>
    </w:p>
    <w:p w:rsidR="00EC5625" w:rsidRDefault="00EC5625" w:rsidP="00EC562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Candidates may respond honestly when asked if they intend to run for office.</w:t>
      </w:r>
    </w:p>
    <w:p w:rsidR="00EC5625" w:rsidRDefault="00EC5625"/>
    <w:p w:rsidR="00E66F7C" w:rsidRDefault="00E66F7C"/>
    <w:p w:rsidR="002A2011" w:rsidRDefault="002A2011">
      <w:r>
        <w:t>Attached are ‘sample’ copies of these forms that you can utilize/revise to fit your personal information.</w:t>
      </w:r>
    </w:p>
    <w:sectPr w:rsidR="002A20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15" w:rsidRDefault="00726A15" w:rsidP="00B9210B">
      <w:pPr>
        <w:spacing w:after="0" w:line="240" w:lineRule="auto"/>
      </w:pPr>
      <w:r>
        <w:separator/>
      </w:r>
    </w:p>
  </w:endnote>
  <w:endnote w:type="continuationSeparator" w:id="0">
    <w:p w:rsidR="00726A15" w:rsidRDefault="00726A15" w:rsidP="00B9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15" w:rsidRDefault="00726A15" w:rsidP="00B9210B">
      <w:pPr>
        <w:spacing w:after="0" w:line="240" w:lineRule="auto"/>
      </w:pPr>
      <w:r>
        <w:separator/>
      </w:r>
    </w:p>
  </w:footnote>
  <w:footnote w:type="continuationSeparator" w:id="0">
    <w:p w:rsidR="00726A15" w:rsidRDefault="00726A15" w:rsidP="00B9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42D9487BFEC44FDA53EA605C43B9D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9210B" w:rsidRDefault="00B9210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Running for a State Office Instructions</w:t>
        </w:r>
      </w:p>
    </w:sdtContent>
  </w:sdt>
  <w:p w:rsidR="00B9210B" w:rsidRDefault="00B921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DEB"/>
    <w:multiLevelType w:val="hybridMultilevel"/>
    <w:tmpl w:val="D172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D362C"/>
    <w:multiLevelType w:val="hybridMultilevel"/>
    <w:tmpl w:val="467422EA"/>
    <w:lvl w:ilvl="0" w:tplc="8FD2F1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2DC6ACF"/>
    <w:multiLevelType w:val="hybridMultilevel"/>
    <w:tmpl w:val="1116EDDE"/>
    <w:lvl w:ilvl="0" w:tplc="9EACB7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AD"/>
    <w:rsid w:val="00110956"/>
    <w:rsid w:val="002A106D"/>
    <w:rsid w:val="002A2011"/>
    <w:rsid w:val="00416A4B"/>
    <w:rsid w:val="00442317"/>
    <w:rsid w:val="006970C1"/>
    <w:rsid w:val="00726A15"/>
    <w:rsid w:val="008716AD"/>
    <w:rsid w:val="00B9210B"/>
    <w:rsid w:val="00E66F7C"/>
    <w:rsid w:val="00EC5625"/>
    <w:rsid w:val="00FC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10B"/>
  </w:style>
  <w:style w:type="paragraph" w:styleId="Footer">
    <w:name w:val="footer"/>
    <w:basedOn w:val="Normal"/>
    <w:link w:val="FooterChar"/>
    <w:uiPriority w:val="99"/>
    <w:unhideWhenUsed/>
    <w:rsid w:val="00B9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10B"/>
  </w:style>
  <w:style w:type="paragraph" w:styleId="ListParagraph">
    <w:name w:val="List Paragraph"/>
    <w:basedOn w:val="Normal"/>
    <w:uiPriority w:val="34"/>
    <w:qFormat/>
    <w:rsid w:val="00E66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10B"/>
  </w:style>
  <w:style w:type="paragraph" w:styleId="Footer">
    <w:name w:val="footer"/>
    <w:basedOn w:val="Normal"/>
    <w:link w:val="FooterChar"/>
    <w:uiPriority w:val="99"/>
    <w:unhideWhenUsed/>
    <w:rsid w:val="00B92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10B"/>
  </w:style>
  <w:style w:type="paragraph" w:styleId="ListParagraph">
    <w:name w:val="List Paragraph"/>
    <w:basedOn w:val="Normal"/>
    <w:uiPriority w:val="34"/>
    <w:qFormat/>
    <w:rsid w:val="00E6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2D9487BFEC44FDA53EA605C43B9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8D2C-3E77-4781-88D0-A07A1C182E77}"/>
      </w:docPartPr>
      <w:docPartBody>
        <w:p w:rsidR="00256A91" w:rsidRDefault="000C622F" w:rsidP="000C622F">
          <w:pPr>
            <w:pStyle w:val="642D9487BFEC44FDA53EA605C43B9D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2F"/>
    <w:rsid w:val="000C622F"/>
    <w:rsid w:val="001E69F6"/>
    <w:rsid w:val="00256A91"/>
    <w:rsid w:val="004B56CA"/>
    <w:rsid w:val="00B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2D9487BFEC44FDA53EA605C43B9D42">
    <w:name w:val="642D9487BFEC44FDA53EA605C43B9D42"/>
    <w:rsid w:val="000C62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2D9487BFEC44FDA53EA605C43B9D42">
    <w:name w:val="642D9487BFEC44FDA53EA605C43B9D42"/>
    <w:rsid w:val="000C6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for a State Office Instructions</vt:lpstr>
    </vt:vector>
  </TitlesOfParts>
  <Company>Apogee Enterprises, Inc.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for a State Office Instructions</dc:title>
  <dc:creator>Svenby, Jackie</dc:creator>
  <cp:lastModifiedBy>Svenby, Jackie</cp:lastModifiedBy>
  <cp:revision>7</cp:revision>
  <cp:lastPrinted>2018-11-21T14:03:00Z</cp:lastPrinted>
  <dcterms:created xsi:type="dcterms:W3CDTF">2018-11-20T14:54:00Z</dcterms:created>
  <dcterms:modified xsi:type="dcterms:W3CDTF">2018-11-21T14:03:00Z</dcterms:modified>
</cp:coreProperties>
</file>