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BC80" w14:textId="2936DA31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2" w:right="868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6E51CA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3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Local Court Chairman to State Chairman </w:t>
      </w:r>
      <w:r>
        <w:rPr>
          <w:noProof/>
        </w:rPr>
        <w:drawing>
          <wp:anchor distT="19050" distB="19050" distL="19050" distR="19050" simplePos="0" relativeHeight="251664384" behindDoc="0" locked="0" layoutInCell="1" hidden="0" allowOverlap="1" wp14:anchorId="13F258CD" wp14:editId="534568F8">
            <wp:simplePos x="0" y="0"/>
            <wp:positionH relativeFrom="column">
              <wp:posOffset>19050</wp:posOffset>
            </wp:positionH>
            <wp:positionV relativeFrom="paragraph">
              <wp:posOffset>19303</wp:posOffset>
            </wp:positionV>
            <wp:extent cx="914400" cy="876300"/>
            <wp:effectExtent l="0" t="0" r="0" b="0"/>
            <wp:wrapSquare wrapText="right" distT="19050" distB="19050" distL="19050" distR="1905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44A3AC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66"/>
        <w:jc w:val="right"/>
        <w:rPr>
          <w:b/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>Catholic Daughters of the Americas</w:t>
      </w:r>
      <w:r>
        <w:rPr>
          <w:b/>
          <w:color w:val="000000"/>
          <w:sz w:val="12"/>
          <w:szCs w:val="12"/>
        </w:rPr>
        <w:t xml:space="preserve">® </w:t>
      </w:r>
    </w:p>
    <w:p w14:paraId="7D47EFE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5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YOUTH / JCDA </w:t>
      </w:r>
    </w:p>
    <w:p w14:paraId="4BCB327B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Circle of Love Reporting Form  </w:t>
      </w:r>
    </w:p>
    <w:p w14:paraId="4D5C7020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February 1, 2025 – February 1, 2026 </w:t>
      </w:r>
    </w:p>
    <w:p w14:paraId="6E46547D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4" w:lineRule="auto"/>
        <w:ind w:left="926" w:right="720" w:firstLine="4"/>
        <w:rPr>
          <w:rFonts w:ascii="Times New Roman" w:eastAsia="Times New Roman" w:hAnsi="Times New Roman" w:cs="Times New Roman"/>
          <w:b/>
        </w:rPr>
      </w:pPr>
    </w:p>
    <w:p w14:paraId="1B242996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4" w:lineRule="auto"/>
        <w:ind w:left="926" w:right="720" w:firstLine="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Court Name___________________________________________________Number_______________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Regent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 Local Chairman_______________________________  </w:t>
      </w:r>
    </w:p>
    <w:p w14:paraId="555C21CE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95" w:lineRule="auto"/>
        <w:ind w:left="933" w:right="73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Number of Members________________ Email____________________________________________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Address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_____________________________________________________________________________ </w:t>
      </w:r>
    </w:p>
    <w:p w14:paraId="4A89AC29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458" w:lineRule="auto"/>
        <w:ind w:left="926" w:right="785" w:firstLine="7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City____________________________________________State_______________Zip_____________ </w:t>
      </w:r>
    </w:p>
    <w:p w14:paraId="1E9E6FF2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926" w:right="785" w:firstLine="7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Local Court Chairman: Please fill out this form (Print/Type) and mail it on or before the Local deadline of March 1,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to your State Chairman: </w:t>
      </w:r>
    </w:p>
    <w:p w14:paraId="3F396298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Mary Pufall</w:t>
      </w:r>
    </w:p>
    <w:p w14:paraId="1788263B" w14:textId="77777777" w:rsidR="005F5AD1" w:rsidRDefault="00433D81">
      <w:pPr>
        <w:widowControl w:val="0"/>
        <w:tabs>
          <w:tab w:val="left" w:pos="3832"/>
        </w:tabs>
        <w:spacing w:before="1" w:line="240" w:lineRule="auto"/>
        <w:ind w:left="259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8"/>
          <w:szCs w:val="28"/>
        </w:rPr>
        <w:t>628 32</w:t>
      </w:r>
      <w:r>
        <w:rPr>
          <w:rFonts w:ascii="Calibri" w:eastAsia="Calibri" w:hAnsi="Calibri" w:cs="Calibri"/>
          <w:sz w:val="28"/>
          <w:szCs w:val="28"/>
          <w:vertAlign w:val="superscript"/>
        </w:rPr>
        <w:t>nd</w:t>
      </w:r>
      <w:r>
        <w:rPr>
          <w:rFonts w:ascii="Calibri" w:eastAsia="Calibri" w:hAnsi="Calibri" w:cs="Calibri"/>
          <w:sz w:val="28"/>
          <w:szCs w:val="28"/>
        </w:rPr>
        <w:t xml:space="preserve"> St. N</w:t>
      </w:r>
    </w:p>
    <w:p w14:paraId="5D2F6412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Moorhead, MN 56560</w:t>
      </w:r>
    </w:p>
    <w:p w14:paraId="7E1F010B" w14:textId="77777777" w:rsidR="005F5AD1" w:rsidRDefault="00433D81">
      <w:pPr>
        <w:widowControl w:val="0"/>
        <w:tabs>
          <w:tab w:val="left" w:pos="3826"/>
        </w:tabs>
        <w:spacing w:before="1" w:line="240" w:lineRule="auto"/>
        <w:ind w:left="260"/>
        <w:jc w:val="center"/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0000FF"/>
            <w:sz w:val="26"/>
            <w:szCs w:val="26"/>
            <w:u w:val="single"/>
          </w:rPr>
          <w:t>marypufall@gmail.com</w:t>
        </w:r>
      </w:hyperlink>
    </w:p>
    <w:p w14:paraId="06780287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458" w:lineRule="auto"/>
        <w:ind w:left="926" w:right="785" w:firstLine="72"/>
        <w:rPr>
          <w:rFonts w:ascii="Times New Roman" w:eastAsia="Times New Roman" w:hAnsi="Times New Roman" w:cs="Times New Roman"/>
          <w:b/>
        </w:rPr>
      </w:pPr>
    </w:p>
    <w:p w14:paraId="4505AE83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29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Part I: YOUTH  </w:t>
      </w:r>
    </w:p>
    <w:p w14:paraId="0604BDA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Title of the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  </w:t>
      </w:r>
    </w:p>
    <w:p w14:paraId="7EEC258D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3" w:right="1171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Describe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fully ONE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Circle of Love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program for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Youth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done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by  your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court this past year. What was the goal for the activity? How many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were  involved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What impact did the activity have on your court or parish? </w:t>
      </w:r>
      <w:r>
        <w:br w:type="page"/>
      </w:r>
    </w:p>
    <w:p w14:paraId="44697E6B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3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Local Court Chairman to State Chairman </w:t>
      </w:r>
      <w:r>
        <w:rPr>
          <w:noProof/>
        </w:rPr>
        <w:drawing>
          <wp:anchor distT="19050" distB="19050" distL="19050" distR="19050" simplePos="0" relativeHeight="251665408" behindDoc="0" locked="0" layoutInCell="1" hidden="0" allowOverlap="1" wp14:anchorId="28D8CA49" wp14:editId="1FD52458">
            <wp:simplePos x="0" y="0"/>
            <wp:positionH relativeFrom="column">
              <wp:posOffset>19050</wp:posOffset>
            </wp:positionH>
            <wp:positionV relativeFrom="paragraph">
              <wp:posOffset>28321</wp:posOffset>
            </wp:positionV>
            <wp:extent cx="914400" cy="876300"/>
            <wp:effectExtent l="0" t="0" r="0" b="0"/>
            <wp:wrapSquare wrapText="right" distT="19050" distB="19050" distL="19050" distR="1905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23B3CD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66"/>
        <w:jc w:val="right"/>
        <w:rPr>
          <w:b/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>Catholic Daughters of the Americas</w:t>
      </w:r>
      <w:r>
        <w:rPr>
          <w:b/>
          <w:color w:val="000000"/>
          <w:sz w:val="12"/>
          <w:szCs w:val="12"/>
        </w:rPr>
        <w:t xml:space="preserve">® </w:t>
      </w:r>
    </w:p>
    <w:p w14:paraId="5AB58CA6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5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YOUTH / JCDA </w:t>
      </w:r>
    </w:p>
    <w:p w14:paraId="01E19998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2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Circle of Love Reporting Form </w:t>
      </w:r>
    </w:p>
    <w:p w14:paraId="46CE152A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February 1, 2025 – February 1, 2026 </w:t>
      </w:r>
    </w:p>
    <w:p w14:paraId="6B0EC7E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517" w:lineRule="auto"/>
        <w:ind w:left="209" w:right="1526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Court </w:t>
      </w: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  <w:color w:val="000000"/>
        </w:rPr>
        <w:t xml:space="preserve">ame__________________________________________________Number________________ 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Part II: JCDA </w:t>
      </w:r>
    </w:p>
    <w:p w14:paraId="311792A7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Does your court sponsor a Junior 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Juniorette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court? </w:t>
      </w:r>
    </w:p>
    <w:p w14:paraId="7061F13F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689" w:lineRule="auto"/>
        <w:ind w:left="571" w:right="45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If you answered no to the above question, are you planning to start one soon? Please include details. 3. If you answered yes, please answer the following questions. </w:t>
      </w:r>
    </w:p>
    <w:p w14:paraId="78710342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What is the name of the Junior court and how many members are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court? </w:t>
      </w:r>
    </w:p>
    <w:p w14:paraId="2296E11B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What is the name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Juniorette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court and how many members are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court? </w:t>
      </w:r>
    </w:p>
    <w:p w14:paraId="11469277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30" w:lineRule="auto"/>
        <w:ind w:left="203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Describe ONE outstanding project from the Junior 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Juniorette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Court. What was the goal for the activity?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 many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involved? What impact did the activity have on your court or parish?  </w:t>
      </w:r>
    </w:p>
    <w:p w14:paraId="5B6DA7E9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Title of the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 </w:t>
      </w:r>
    </w:p>
    <w:sectPr w:rsidR="005F5AD1">
      <w:headerReference w:type="even" r:id="rId8"/>
      <w:footerReference w:type="even" r:id="rId9"/>
      <w:pgSz w:w="12240" w:h="15840"/>
      <w:pgMar w:top="621" w:right="670" w:bottom="2654" w:left="5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C6F7" w14:textId="77777777" w:rsidR="00792BD0" w:rsidRDefault="00792BD0">
      <w:pPr>
        <w:spacing w:line="240" w:lineRule="auto"/>
      </w:pPr>
      <w:r>
        <w:separator/>
      </w:r>
    </w:p>
  </w:endnote>
  <w:endnote w:type="continuationSeparator" w:id="0">
    <w:p w14:paraId="4C76E078" w14:textId="77777777" w:rsidR="00792BD0" w:rsidRDefault="00792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369D" w14:textId="77777777" w:rsidR="005F5AD1" w:rsidRDefault="005F5A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C9C8" w14:textId="77777777" w:rsidR="00792BD0" w:rsidRDefault="00792BD0">
      <w:pPr>
        <w:spacing w:line="240" w:lineRule="auto"/>
      </w:pPr>
      <w:r>
        <w:separator/>
      </w:r>
    </w:p>
  </w:footnote>
  <w:footnote w:type="continuationSeparator" w:id="0">
    <w:p w14:paraId="5AD3C92F" w14:textId="77777777" w:rsidR="00792BD0" w:rsidRDefault="00792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D357" w14:textId="77777777" w:rsidR="005F5AD1" w:rsidRDefault="005F5A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D1"/>
    <w:rsid w:val="000D40D2"/>
    <w:rsid w:val="001126A6"/>
    <w:rsid w:val="001D4E66"/>
    <w:rsid w:val="0020080F"/>
    <w:rsid w:val="0021150B"/>
    <w:rsid w:val="00433D81"/>
    <w:rsid w:val="00493370"/>
    <w:rsid w:val="005A4681"/>
    <w:rsid w:val="005F5AD1"/>
    <w:rsid w:val="006106A1"/>
    <w:rsid w:val="006900C1"/>
    <w:rsid w:val="006B3F43"/>
    <w:rsid w:val="006E59DA"/>
    <w:rsid w:val="00723698"/>
    <w:rsid w:val="00792BD0"/>
    <w:rsid w:val="009F2B1A"/>
    <w:rsid w:val="00BB2651"/>
    <w:rsid w:val="00C07D8A"/>
    <w:rsid w:val="00E2780D"/>
    <w:rsid w:val="00F5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E4F1"/>
  <w15:docId w15:val="{59440E32-066D-4DA3-BC36-0612F08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ypufal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Nelson</dc:creator>
  <cp:lastModifiedBy>Steve Welscher</cp:lastModifiedBy>
  <cp:revision>3</cp:revision>
  <dcterms:created xsi:type="dcterms:W3CDTF">2025-10-14T00:38:00Z</dcterms:created>
  <dcterms:modified xsi:type="dcterms:W3CDTF">2025-10-14T00:38:00Z</dcterms:modified>
</cp:coreProperties>
</file>