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8478" w14:textId="6505A736" w:rsidR="00267F7F" w:rsidRPr="00267F7F" w:rsidRDefault="00E05E2C" w:rsidP="00267F7F">
      <w:pPr>
        <w:spacing w:after="0" w:line="240" w:lineRule="auto"/>
        <w:ind w:left="296" w:right="271" w:firstLine="15"/>
        <w:jc w:val="center"/>
        <w:rPr>
          <w:rFonts w:ascii="Arial" w:eastAsia="Times New Roman" w:hAnsi="Arial" w:cs="Arial"/>
          <w:kern w:val="0"/>
          <w:sz w:val="24"/>
          <w:szCs w:val="24"/>
          <w14:ligatures w14:val="none"/>
        </w:rPr>
      </w:pPr>
      <w:r>
        <w:rPr>
          <w:noProof/>
        </w:rPr>
        <w:drawing>
          <wp:anchor distT="0" distB="0" distL="114300" distR="114300" simplePos="0" relativeHeight="251660288" behindDoc="1" locked="0" layoutInCell="1" allowOverlap="1" wp14:anchorId="24ECA2AD" wp14:editId="46DA6584">
            <wp:simplePos x="0" y="0"/>
            <wp:positionH relativeFrom="column">
              <wp:posOffset>68904</wp:posOffset>
            </wp:positionH>
            <wp:positionV relativeFrom="paragraph">
              <wp:posOffset>122</wp:posOffset>
            </wp:positionV>
            <wp:extent cx="1202160" cy="1204390"/>
            <wp:effectExtent l="0" t="0" r="0" b="0"/>
            <wp:wrapTight wrapText="bothSides">
              <wp:wrapPolygon edited="0">
                <wp:start x="0" y="0"/>
                <wp:lineTo x="0" y="21190"/>
                <wp:lineTo x="21223" y="21190"/>
                <wp:lineTo x="21223" y="0"/>
                <wp:lineTo x="0" y="0"/>
              </wp:wrapPolygon>
            </wp:wrapTight>
            <wp:docPr id="876276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276055"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2160" cy="1204390"/>
                    </a:xfrm>
                    <a:prstGeom prst="rect">
                      <a:avLst/>
                    </a:prstGeom>
                  </pic:spPr>
                </pic:pic>
              </a:graphicData>
            </a:graphic>
            <wp14:sizeRelH relativeFrom="page">
              <wp14:pctWidth>0</wp14:pctWidth>
            </wp14:sizeRelH>
            <wp14:sizeRelV relativeFrom="page">
              <wp14:pctHeight>0</wp14:pctHeight>
            </wp14:sizeRelV>
          </wp:anchor>
        </w:drawing>
      </w:r>
      <w:r w:rsidR="00267F7F" w:rsidRPr="00267F7F">
        <w:rPr>
          <w:rFonts w:ascii="Arial" w:eastAsia="Times New Roman" w:hAnsi="Arial" w:cs="Arial"/>
          <w:b/>
          <w:bCs/>
          <w:color w:val="000000"/>
          <w:kern w:val="0"/>
          <w:sz w:val="32"/>
          <w:szCs w:val="32"/>
          <w14:ligatures w14:val="none"/>
        </w:rPr>
        <w:t>Top Hat Theatre  </w:t>
      </w:r>
    </w:p>
    <w:p w14:paraId="6697B50D" w14:textId="77777777" w:rsidR="00267F7F" w:rsidRPr="00267F7F" w:rsidRDefault="00267F7F" w:rsidP="00267F7F">
      <w:pPr>
        <w:spacing w:after="0" w:line="240" w:lineRule="auto"/>
        <w:ind w:left="309" w:right="284" w:firstLine="15"/>
        <w:jc w:val="center"/>
        <w:outlineLvl w:val="0"/>
        <w:rPr>
          <w:rFonts w:ascii="Arial" w:eastAsia="Times New Roman" w:hAnsi="Arial" w:cs="Arial"/>
          <w:b/>
          <w:bCs/>
          <w:kern w:val="36"/>
          <w:sz w:val="48"/>
          <w:szCs w:val="48"/>
          <w14:ligatures w14:val="none"/>
        </w:rPr>
      </w:pPr>
      <w:r w:rsidRPr="00267F7F">
        <w:rPr>
          <w:rFonts w:ascii="Arial" w:eastAsia="Times New Roman" w:hAnsi="Arial" w:cs="Arial"/>
          <w:i/>
          <w:iCs/>
          <w:color w:val="000000"/>
          <w:kern w:val="36"/>
          <w:sz w:val="24"/>
          <w:szCs w:val="24"/>
          <w14:ligatures w14:val="none"/>
        </w:rPr>
        <w:t>Become a “Friend of the Theatre” </w:t>
      </w:r>
    </w:p>
    <w:p w14:paraId="3CB925C4" w14:textId="1F6369FC" w:rsidR="00267F7F" w:rsidRDefault="00267F7F" w:rsidP="00E05E2C">
      <w:pPr>
        <w:spacing w:after="0" w:line="240" w:lineRule="auto"/>
        <w:rPr>
          <w:rFonts w:ascii="Arial" w:eastAsia="Times New Roman" w:hAnsi="Arial" w:cs="Arial"/>
          <w:color w:val="000000"/>
          <w:kern w:val="0"/>
          <w:sz w:val="24"/>
          <w:szCs w:val="24"/>
          <w14:ligatures w14:val="none"/>
        </w:rPr>
      </w:pPr>
      <w:r w:rsidRPr="00267F7F">
        <w:rPr>
          <w:rFonts w:ascii="Arial" w:eastAsia="Times New Roman" w:hAnsi="Arial" w:cs="Arial"/>
          <w:color w:val="000000"/>
          <w:kern w:val="0"/>
          <w:sz w:val="24"/>
          <w:szCs w:val="24"/>
          <w14:ligatures w14:val="none"/>
        </w:rPr>
        <w:t> An annual contribution is an important way for you to show your support of the arts in our community and to contribute to the experiences that have been close to your heart.</w:t>
      </w:r>
      <w:r w:rsidR="00E05E2C">
        <w:rPr>
          <w:rFonts w:ascii="Arial" w:eastAsia="Times New Roman" w:hAnsi="Arial" w:cs="Arial"/>
          <w:color w:val="000000"/>
          <w:kern w:val="0"/>
          <w:sz w:val="24"/>
          <w:szCs w:val="24"/>
          <w14:ligatures w14:val="none"/>
        </w:rPr>
        <w:t xml:space="preserve"> </w:t>
      </w:r>
      <w:r w:rsidRPr="00267F7F">
        <w:rPr>
          <w:rFonts w:ascii="Arial" w:eastAsia="Times New Roman" w:hAnsi="Arial" w:cs="Arial"/>
          <w:color w:val="000000"/>
          <w:kern w:val="0"/>
          <w:sz w:val="24"/>
          <w:szCs w:val="24"/>
          <w14:ligatures w14:val="none"/>
        </w:rPr>
        <w:t>Please complete the membership form below and return with your donation. </w:t>
      </w:r>
      <w:r w:rsidR="00E05E2C">
        <w:rPr>
          <w:rFonts w:ascii="Arial" w:eastAsia="Times New Roman" w:hAnsi="Arial" w:cs="Arial"/>
          <w:color w:val="000000"/>
          <w:kern w:val="0"/>
          <w:sz w:val="24"/>
          <w:szCs w:val="24"/>
          <w14:ligatures w14:val="none"/>
        </w:rPr>
        <w:t>We couldn’t do what we do without you!</w:t>
      </w:r>
    </w:p>
    <w:p w14:paraId="0EB84A71" w14:textId="77777777" w:rsidR="00E05E2C" w:rsidRPr="00267F7F" w:rsidRDefault="00E05E2C" w:rsidP="00E05E2C">
      <w:pPr>
        <w:spacing w:after="0" w:line="240" w:lineRule="auto"/>
        <w:rPr>
          <w:rFonts w:ascii="Arial" w:eastAsia="Times New Roman" w:hAnsi="Arial" w:cs="Arial"/>
          <w:color w:val="000000"/>
          <w:kern w:val="0"/>
          <w:sz w:val="24"/>
          <w:szCs w:val="24"/>
          <w14:ligatures w14:val="none"/>
        </w:rPr>
      </w:pPr>
    </w:p>
    <w:p w14:paraId="25EAAB9E" w14:textId="1896C34A" w:rsidR="00267F7F" w:rsidRPr="00267F7F" w:rsidRDefault="00267F7F" w:rsidP="00267F7F">
      <w:pPr>
        <w:spacing w:after="0" w:line="240" w:lineRule="auto"/>
        <w:ind w:hanging="15"/>
        <w:rPr>
          <w:rFonts w:ascii="Arial" w:eastAsia="Times New Roman" w:hAnsi="Arial" w:cs="Arial"/>
          <w:color w:val="A40000"/>
          <w:kern w:val="0"/>
          <w:sz w:val="24"/>
          <w:szCs w:val="24"/>
          <w14:ligatures w14:val="none"/>
        </w:rPr>
      </w:pPr>
      <w:r w:rsidRPr="00267F7F">
        <w:rPr>
          <w:rFonts w:ascii="Arial" w:eastAsia="Times New Roman" w:hAnsi="Arial" w:cs="Arial"/>
          <w:b/>
          <w:bCs/>
          <w:color w:val="A40000"/>
          <w:kern w:val="0"/>
          <w:sz w:val="24"/>
          <w:szCs w:val="24"/>
          <w14:ligatures w14:val="none"/>
        </w:rPr>
        <w:t xml:space="preserve">If you or your business or a combination of businesses would like to </w:t>
      </w:r>
      <w:r w:rsidRPr="00267F7F">
        <w:rPr>
          <w:rFonts w:ascii="Arial" w:eastAsia="Times New Roman" w:hAnsi="Arial" w:cs="Arial"/>
          <w:color w:val="A40000"/>
          <w:kern w:val="0"/>
          <w:sz w:val="24"/>
          <w:szCs w:val="24"/>
          <w14:ligatures w14:val="none"/>
        </w:rPr>
        <w:t>​</w:t>
      </w:r>
      <w:r w:rsidRPr="00267F7F">
        <w:rPr>
          <w:rFonts w:ascii="Arial" w:eastAsia="Times New Roman" w:hAnsi="Arial" w:cs="Arial"/>
          <w:b/>
          <w:bCs/>
          <w:color w:val="A40000"/>
          <w:kern w:val="0"/>
          <w:sz w:val="24"/>
          <w:szCs w:val="24"/>
          <w:u w:val="single"/>
          <w14:ligatures w14:val="none"/>
        </w:rPr>
        <w:t>sponsor a specific show at a higher</w:t>
      </w:r>
      <w:r w:rsidRPr="00267F7F">
        <w:rPr>
          <w:rFonts w:ascii="Arial" w:eastAsia="Times New Roman" w:hAnsi="Arial" w:cs="Arial"/>
          <w:b/>
          <w:bCs/>
          <w:color w:val="A40000"/>
          <w:kern w:val="0"/>
          <w:sz w:val="24"/>
          <w:szCs w:val="24"/>
          <w14:ligatures w14:val="none"/>
        </w:rPr>
        <w:t xml:space="preserve"> </w:t>
      </w:r>
      <w:r w:rsidRPr="00267F7F">
        <w:rPr>
          <w:rFonts w:ascii="Arial" w:eastAsia="Times New Roman" w:hAnsi="Arial" w:cs="Arial"/>
          <w:b/>
          <w:bCs/>
          <w:color w:val="A40000"/>
          <w:kern w:val="0"/>
          <w:sz w:val="24"/>
          <w:szCs w:val="24"/>
          <w:u w:val="single"/>
          <w14:ligatures w14:val="none"/>
        </w:rPr>
        <w:t>level</w:t>
      </w:r>
      <w:r w:rsidRPr="00267F7F">
        <w:rPr>
          <w:rFonts w:ascii="Arial" w:eastAsia="Times New Roman" w:hAnsi="Arial" w:cs="Arial"/>
          <w:color w:val="A40000"/>
          <w:kern w:val="0"/>
          <w:sz w:val="24"/>
          <w:szCs w:val="24"/>
          <w14:ligatures w14:val="none"/>
        </w:rPr>
        <w:t>​</w:t>
      </w:r>
      <w:r w:rsidRPr="00267F7F">
        <w:rPr>
          <w:rFonts w:ascii="Arial" w:eastAsia="Times New Roman" w:hAnsi="Arial" w:cs="Arial"/>
          <w:b/>
          <w:bCs/>
          <w:color w:val="A40000"/>
          <w:kern w:val="0"/>
          <w:sz w:val="24"/>
          <w:szCs w:val="24"/>
          <w14:ligatures w14:val="none"/>
        </w:rPr>
        <w:t xml:space="preserve">, please contact </w:t>
      </w:r>
      <w:r w:rsidRPr="009669A7">
        <w:rPr>
          <w:rFonts w:ascii="Arial" w:eastAsia="Times New Roman" w:hAnsi="Arial" w:cs="Arial"/>
          <w:b/>
          <w:bCs/>
          <w:color w:val="A40000"/>
          <w:kern w:val="0"/>
          <w:sz w:val="24"/>
          <w:szCs w:val="24"/>
          <w14:ligatures w14:val="none"/>
        </w:rPr>
        <w:t>Carrie</w:t>
      </w:r>
      <w:r w:rsidRPr="00267F7F">
        <w:rPr>
          <w:rFonts w:ascii="Arial" w:eastAsia="Times New Roman" w:hAnsi="Arial" w:cs="Arial"/>
          <w:b/>
          <w:bCs/>
          <w:color w:val="A40000"/>
          <w:kern w:val="0"/>
          <w:sz w:val="24"/>
          <w:szCs w:val="24"/>
          <w14:ligatures w14:val="none"/>
        </w:rPr>
        <w:t xml:space="preserve">! We have </w:t>
      </w:r>
      <w:r w:rsidR="009669A7" w:rsidRPr="009669A7">
        <w:rPr>
          <w:rFonts w:ascii="Arial" w:eastAsia="Times New Roman" w:hAnsi="Arial" w:cs="Arial"/>
          <w:b/>
          <w:bCs/>
          <w:color w:val="A40000"/>
          <w:kern w:val="0"/>
          <w:sz w:val="24"/>
          <w:szCs w:val="24"/>
          <w14:ligatures w14:val="none"/>
        </w:rPr>
        <w:t>additional</w:t>
      </w:r>
      <w:r w:rsidRPr="009669A7">
        <w:rPr>
          <w:rFonts w:ascii="Arial" w:eastAsia="Times New Roman" w:hAnsi="Arial" w:cs="Arial"/>
          <w:b/>
          <w:bCs/>
          <w:color w:val="A40000"/>
          <w:kern w:val="0"/>
          <w:sz w:val="24"/>
          <w:szCs w:val="24"/>
          <w14:ligatures w14:val="none"/>
        </w:rPr>
        <w:t xml:space="preserve"> </w:t>
      </w:r>
      <w:r w:rsidRPr="00267F7F">
        <w:rPr>
          <w:rFonts w:ascii="Arial" w:eastAsia="Times New Roman" w:hAnsi="Arial" w:cs="Arial"/>
          <w:b/>
          <w:bCs/>
          <w:color w:val="A40000"/>
          <w:kern w:val="0"/>
          <w:sz w:val="24"/>
          <w:szCs w:val="24"/>
          <w14:ligatures w14:val="none"/>
        </w:rPr>
        <w:t>recognition ideas available.  </w:t>
      </w:r>
    </w:p>
    <w:tbl>
      <w:tblPr>
        <w:tblW w:w="10802" w:type="dxa"/>
        <w:tblCellMar>
          <w:top w:w="15" w:type="dxa"/>
          <w:left w:w="15" w:type="dxa"/>
          <w:bottom w:w="15" w:type="dxa"/>
          <w:right w:w="15" w:type="dxa"/>
        </w:tblCellMar>
        <w:tblLook w:val="04A0" w:firstRow="1" w:lastRow="0" w:firstColumn="1" w:lastColumn="0" w:noHBand="0" w:noVBand="1"/>
      </w:tblPr>
      <w:tblGrid>
        <w:gridCol w:w="4315"/>
        <w:gridCol w:w="1130"/>
        <w:gridCol w:w="1174"/>
        <w:gridCol w:w="1262"/>
        <w:gridCol w:w="1409"/>
        <w:gridCol w:w="1512"/>
      </w:tblGrid>
      <w:tr w:rsidR="00267F7F" w:rsidRPr="00267F7F" w14:paraId="54BF04E5" w14:textId="77777777" w:rsidTr="00267F7F">
        <w:trPr>
          <w:trHeight w:val="387"/>
        </w:trPr>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36C696F4"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7B99DE36"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Soloist </w:t>
            </w: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58EEBA12" w14:textId="77777777" w:rsidR="00267F7F" w:rsidRPr="00267F7F" w:rsidRDefault="00267F7F" w:rsidP="00267F7F">
            <w:pPr>
              <w:spacing w:after="0" w:line="240" w:lineRule="auto"/>
              <w:jc w:val="both"/>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Chorus </w:t>
            </w: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59653980"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Director </w:t>
            </w: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1B5BD219"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Producer </w:t>
            </w: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2C97C075"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Corporate </w:t>
            </w:r>
            <w:r w:rsidRPr="00267F7F">
              <w:rPr>
                <w:rFonts w:ascii="Arial" w:eastAsia="Times New Roman" w:hAnsi="Arial" w:cs="Arial"/>
                <w:color w:val="000000"/>
                <w:kern w:val="0"/>
                <w:sz w:val="24"/>
                <w:szCs w:val="24"/>
                <w14:ligatures w14:val="none"/>
              </w:rPr>
              <w:t> </w:t>
            </w:r>
          </w:p>
        </w:tc>
      </w:tr>
      <w:tr w:rsidR="00267F7F" w:rsidRPr="00267F7F" w14:paraId="2180D6DE" w14:textId="77777777" w:rsidTr="00267F7F">
        <w:trPr>
          <w:trHeight w:val="683"/>
        </w:trPr>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vAlign w:val="bottom"/>
            <w:hideMark/>
          </w:tcPr>
          <w:p w14:paraId="3F2BAE77"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Benefits of Membership: </w:t>
            </w: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09D0ECF1"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$25-</w:t>
            </w:r>
            <w:r w:rsidRPr="00267F7F">
              <w:rPr>
                <w:rFonts w:ascii="Arial" w:eastAsia="Times New Roman" w:hAnsi="Arial" w:cs="Arial"/>
                <w:color w:val="000000"/>
                <w:kern w:val="0"/>
                <w:sz w:val="24"/>
                <w:szCs w:val="24"/>
                <w14:ligatures w14:val="none"/>
              </w:rPr>
              <w:t> </w:t>
            </w:r>
          </w:p>
          <w:p w14:paraId="2F1E87A2"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$49 </w:t>
            </w: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41462087"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$50-</w:t>
            </w:r>
            <w:r w:rsidRPr="00267F7F">
              <w:rPr>
                <w:rFonts w:ascii="Arial" w:eastAsia="Times New Roman" w:hAnsi="Arial" w:cs="Arial"/>
                <w:color w:val="000000"/>
                <w:kern w:val="0"/>
                <w:sz w:val="24"/>
                <w:szCs w:val="24"/>
                <w14:ligatures w14:val="none"/>
              </w:rPr>
              <w:t> </w:t>
            </w:r>
          </w:p>
          <w:p w14:paraId="3A5AAA3E"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$99 </w:t>
            </w: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4341E623"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$100-</w:t>
            </w:r>
            <w:r w:rsidRPr="00267F7F">
              <w:rPr>
                <w:rFonts w:ascii="Arial" w:eastAsia="Times New Roman" w:hAnsi="Arial" w:cs="Arial"/>
                <w:color w:val="000000"/>
                <w:kern w:val="0"/>
                <w:sz w:val="24"/>
                <w:szCs w:val="24"/>
                <w14:ligatures w14:val="none"/>
              </w:rPr>
              <w:t> </w:t>
            </w:r>
          </w:p>
          <w:p w14:paraId="5226AFD8"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$199 </w:t>
            </w: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3134D739"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$200-</w:t>
            </w:r>
            <w:r w:rsidRPr="00267F7F">
              <w:rPr>
                <w:rFonts w:ascii="Arial" w:eastAsia="Times New Roman" w:hAnsi="Arial" w:cs="Arial"/>
                <w:color w:val="000000"/>
                <w:kern w:val="0"/>
                <w:sz w:val="24"/>
                <w:szCs w:val="24"/>
                <w14:ligatures w14:val="none"/>
              </w:rPr>
              <w:t> </w:t>
            </w:r>
          </w:p>
          <w:p w14:paraId="533172CF"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$499 </w:t>
            </w: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2B0E4585"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$500 &amp; </w:t>
            </w:r>
            <w:r w:rsidRPr="00267F7F">
              <w:rPr>
                <w:rFonts w:ascii="Arial" w:eastAsia="Times New Roman" w:hAnsi="Arial" w:cs="Arial"/>
                <w:color w:val="000000"/>
                <w:kern w:val="0"/>
                <w:sz w:val="24"/>
                <w:szCs w:val="24"/>
                <w14:ligatures w14:val="none"/>
              </w:rPr>
              <w:t> </w:t>
            </w:r>
          </w:p>
          <w:p w14:paraId="5D8DBC62"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14:ligatures w14:val="none"/>
              </w:rPr>
              <w:t xml:space="preserve">Over </w:t>
            </w:r>
            <w:r w:rsidRPr="00267F7F">
              <w:rPr>
                <w:rFonts w:ascii="Arial" w:eastAsia="Times New Roman" w:hAnsi="Arial" w:cs="Arial"/>
                <w:color w:val="000000"/>
                <w:kern w:val="0"/>
                <w:sz w:val="24"/>
                <w:szCs w:val="24"/>
                <w14:ligatures w14:val="none"/>
              </w:rPr>
              <w:t> </w:t>
            </w:r>
          </w:p>
        </w:tc>
      </w:tr>
      <w:tr w:rsidR="00267F7F" w:rsidRPr="00267F7F" w14:paraId="3F096437" w14:textId="77777777" w:rsidTr="00267F7F">
        <w:trPr>
          <w:trHeight w:val="387"/>
        </w:trPr>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66BFBF43"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Tax Deductible Donation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65196B84" w14:textId="77777777" w:rsidR="00267F7F" w:rsidRPr="00267F7F" w:rsidRDefault="00267F7F" w:rsidP="00267F7F">
            <w:pPr>
              <w:spacing w:after="0" w:line="240" w:lineRule="auto"/>
              <w:ind w:right="60"/>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1B3EA2AA" w14:textId="77777777" w:rsidR="00267F7F" w:rsidRPr="00267F7F" w:rsidRDefault="00267F7F" w:rsidP="00267F7F">
            <w:pPr>
              <w:spacing w:after="0" w:line="240" w:lineRule="auto"/>
              <w:ind w:right="4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4CF302F6" w14:textId="77777777" w:rsidR="00267F7F" w:rsidRPr="00267F7F" w:rsidRDefault="00267F7F" w:rsidP="00267F7F">
            <w:pPr>
              <w:spacing w:after="0" w:line="240" w:lineRule="auto"/>
              <w:ind w:right="4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21C581D8" w14:textId="77777777" w:rsidR="00267F7F" w:rsidRPr="00267F7F" w:rsidRDefault="00267F7F" w:rsidP="00267F7F">
            <w:pPr>
              <w:spacing w:after="0" w:line="240" w:lineRule="auto"/>
              <w:ind w:right="4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3112F337" w14:textId="77777777" w:rsidR="00267F7F" w:rsidRPr="00267F7F" w:rsidRDefault="00267F7F" w:rsidP="00267F7F">
            <w:pPr>
              <w:spacing w:after="0" w:line="240" w:lineRule="auto"/>
              <w:ind w:right="60"/>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r>
      <w:tr w:rsidR="00267F7F" w:rsidRPr="00267F7F" w14:paraId="11606519" w14:textId="77777777" w:rsidTr="00267F7F">
        <w:trPr>
          <w:trHeight w:val="387"/>
        </w:trPr>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665666A6"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Name on Plaque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1BACD1E3" w14:textId="77777777" w:rsidR="00267F7F" w:rsidRPr="00267F7F" w:rsidRDefault="00267F7F" w:rsidP="00267F7F">
            <w:pPr>
              <w:spacing w:after="0" w:line="240" w:lineRule="auto"/>
              <w:ind w:left="72"/>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4FFCB44D" w14:textId="77777777" w:rsidR="00267F7F" w:rsidRPr="00267F7F" w:rsidRDefault="00267F7F" w:rsidP="00267F7F">
            <w:pPr>
              <w:spacing w:after="0" w:line="240" w:lineRule="auto"/>
              <w:ind w:right="4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2C9DC8B6" w14:textId="77777777" w:rsidR="00267F7F" w:rsidRPr="00267F7F" w:rsidRDefault="00267F7F" w:rsidP="00267F7F">
            <w:pPr>
              <w:spacing w:after="0" w:line="240" w:lineRule="auto"/>
              <w:ind w:right="4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3C29C6AF" w14:textId="77777777" w:rsidR="00267F7F" w:rsidRPr="00267F7F" w:rsidRDefault="00267F7F" w:rsidP="00267F7F">
            <w:pPr>
              <w:spacing w:after="0" w:line="240" w:lineRule="auto"/>
              <w:ind w:right="4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29B7F5E0" w14:textId="77777777" w:rsidR="00267F7F" w:rsidRPr="00267F7F" w:rsidRDefault="00267F7F" w:rsidP="00267F7F">
            <w:pPr>
              <w:spacing w:after="0" w:line="240" w:lineRule="auto"/>
              <w:ind w:right="60"/>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r>
      <w:tr w:rsidR="00267F7F" w:rsidRPr="00267F7F" w14:paraId="17EFBB19" w14:textId="77777777" w:rsidTr="00267F7F">
        <w:trPr>
          <w:trHeight w:val="387"/>
        </w:trPr>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3A1337F0"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Name in Program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0E55D373" w14:textId="77777777" w:rsidR="00267F7F" w:rsidRPr="00267F7F" w:rsidRDefault="00267F7F" w:rsidP="00267F7F">
            <w:pPr>
              <w:spacing w:after="0" w:line="240" w:lineRule="auto"/>
              <w:ind w:left="72"/>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0D9D8D6A" w14:textId="77777777" w:rsidR="00267F7F" w:rsidRPr="00267F7F" w:rsidRDefault="00267F7F" w:rsidP="00267F7F">
            <w:pPr>
              <w:spacing w:after="0" w:line="240" w:lineRule="auto"/>
              <w:ind w:left="87"/>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7046DC8B" w14:textId="77777777" w:rsidR="00267F7F" w:rsidRPr="00267F7F" w:rsidRDefault="00267F7F" w:rsidP="00267F7F">
            <w:pPr>
              <w:spacing w:after="0" w:line="240" w:lineRule="auto"/>
              <w:ind w:right="4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6987B3CF" w14:textId="77777777" w:rsidR="00267F7F" w:rsidRPr="00267F7F" w:rsidRDefault="00267F7F" w:rsidP="00267F7F">
            <w:pPr>
              <w:spacing w:after="0" w:line="240" w:lineRule="auto"/>
              <w:ind w:left="165"/>
              <w:rPr>
                <w:rFonts w:ascii="Arial" w:eastAsia="Times New Roman" w:hAnsi="Arial" w:cs="Arial"/>
                <w:kern w:val="0"/>
                <w:sz w:val="24"/>
                <w:szCs w:val="24"/>
                <w14:ligatures w14:val="none"/>
              </w:rPr>
            </w:pPr>
            <w:proofErr w:type="gramStart"/>
            <w:r w:rsidRPr="00267F7F">
              <w:rPr>
                <w:rFonts w:ascii="Arial" w:eastAsia="Times New Roman" w:hAnsi="Arial" w:cs="Arial"/>
                <w:color w:val="000000"/>
                <w:kern w:val="0"/>
                <w:sz w:val="24"/>
                <w:szCs w:val="24"/>
                <w14:ligatures w14:val="none"/>
              </w:rPr>
              <w:t>x  small</w:t>
            </w:r>
            <w:proofErr w:type="gramEnd"/>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1609FB05" w14:textId="77777777" w:rsidR="00267F7F" w:rsidRPr="00267F7F" w:rsidRDefault="00267F7F" w:rsidP="00267F7F">
            <w:pPr>
              <w:spacing w:after="0" w:line="240" w:lineRule="auto"/>
              <w:ind w:right="5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large </w:t>
            </w:r>
          </w:p>
        </w:tc>
      </w:tr>
      <w:tr w:rsidR="00267F7F" w:rsidRPr="00267F7F" w14:paraId="7972381A" w14:textId="77777777" w:rsidTr="00267F7F">
        <w:trPr>
          <w:trHeight w:val="387"/>
        </w:trPr>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62E95E1C"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Two Single Complimentary Tickets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2DCC4292" w14:textId="77777777" w:rsidR="00267F7F" w:rsidRPr="00267F7F" w:rsidRDefault="00267F7F" w:rsidP="00267F7F">
            <w:pPr>
              <w:spacing w:after="0" w:line="240" w:lineRule="auto"/>
              <w:ind w:left="72"/>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1022B22F" w14:textId="77777777" w:rsidR="00267F7F" w:rsidRPr="00267F7F" w:rsidRDefault="00267F7F" w:rsidP="00267F7F">
            <w:pPr>
              <w:spacing w:after="0" w:line="240" w:lineRule="auto"/>
              <w:ind w:left="87"/>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1E1A7211" w14:textId="77777777" w:rsidR="00267F7F" w:rsidRPr="00267F7F" w:rsidRDefault="00267F7F" w:rsidP="00267F7F">
            <w:pPr>
              <w:spacing w:after="0" w:line="240" w:lineRule="auto"/>
              <w:ind w:right="4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7796CA78" w14:textId="77777777" w:rsidR="00267F7F" w:rsidRPr="00267F7F" w:rsidRDefault="00267F7F" w:rsidP="00267F7F">
            <w:pPr>
              <w:spacing w:after="0" w:line="240" w:lineRule="auto"/>
              <w:ind w:right="4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6EE244B1" w14:textId="77777777" w:rsidR="00267F7F" w:rsidRPr="00267F7F" w:rsidRDefault="00267F7F" w:rsidP="00267F7F">
            <w:pPr>
              <w:spacing w:after="0" w:line="240" w:lineRule="auto"/>
              <w:ind w:right="60"/>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r>
      <w:tr w:rsidR="00267F7F" w:rsidRPr="00267F7F" w14:paraId="5B624583" w14:textId="77777777" w:rsidTr="00267F7F">
        <w:trPr>
          <w:trHeight w:val="424"/>
        </w:trPr>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2DDF3CC0"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Two Season Tickets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682A5C9A" w14:textId="77777777" w:rsidR="00267F7F" w:rsidRPr="00267F7F" w:rsidRDefault="00267F7F" w:rsidP="00267F7F">
            <w:pPr>
              <w:spacing w:after="0" w:line="240" w:lineRule="auto"/>
              <w:ind w:left="2"/>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3C2F6B65" w14:textId="77777777" w:rsidR="00267F7F" w:rsidRPr="00267F7F" w:rsidRDefault="00267F7F" w:rsidP="00267F7F">
            <w:pPr>
              <w:spacing w:after="0" w:line="240" w:lineRule="auto"/>
              <w:ind w:left="87"/>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0237C74E" w14:textId="77777777" w:rsidR="00267F7F" w:rsidRPr="00267F7F" w:rsidRDefault="00267F7F" w:rsidP="00267F7F">
            <w:pPr>
              <w:spacing w:after="0" w:line="240" w:lineRule="auto"/>
              <w:ind w:left="87"/>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30E5A4FF" w14:textId="77777777" w:rsidR="00267F7F" w:rsidRPr="00267F7F" w:rsidRDefault="00267F7F" w:rsidP="00267F7F">
            <w:pPr>
              <w:spacing w:after="0" w:line="240" w:lineRule="auto"/>
              <w:ind w:left="87"/>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8" w:type="dxa"/>
              <w:bottom w:w="36" w:type="dxa"/>
              <w:right w:w="85" w:type="dxa"/>
            </w:tcMar>
            <w:hideMark/>
          </w:tcPr>
          <w:p w14:paraId="74F7A42D" w14:textId="77777777" w:rsidR="00267F7F" w:rsidRPr="00267F7F" w:rsidRDefault="00267F7F" w:rsidP="00267F7F">
            <w:pPr>
              <w:spacing w:after="0" w:line="240" w:lineRule="auto"/>
              <w:ind w:right="60"/>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x  </w:t>
            </w:r>
          </w:p>
        </w:tc>
      </w:tr>
    </w:tbl>
    <w:p w14:paraId="743115DB" w14:textId="77777777" w:rsidR="00267F7F" w:rsidRPr="00267F7F" w:rsidRDefault="00267F7F" w:rsidP="00267F7F">
      <w:pPr>
        <w:spacing w:after="0" w:line="240" w:lineRule="auto"/>
        <w:ind w:left="296" w:firstLine="15"/>
        <w:jc w:val="center"/>
        <w:rPr>
          <w:rFonts w:ascii="Arial" w:eastAsia="Times New Roman" w:hAnsi="Arial" w:cs="Arial"/>
          <w:b/>
          <w:bCs/>
          <w:color w:val="000000"/>
          <w:kern w:val="0"/>
          <w:sz w:val="32"/>
          <w:szCs w:val="32"/>
          <w14:ligatures w14:val="none"/>
        </w:rPr>
      </w:pPr>
    </w:p>
    <w:p w14:paraId="66AC3984" w14:textId="77777777" w:rsidR="00267F7F" w:rsidRPr="009669A7" w:rsidRDefault="00267F7F" w:rsidP="00267F7F">
      <w:pPr>
        <w:spacing w:after="0" w:line="240" w:lineRule="auto"/>
        <w:ind w:left="296" w:firstLine="15"/>
        <w:jc w:val="center"/>
        <w:rPr>
          <w:rFonts w:ascii="Arial" w:eastAsia="Times New Roman" w:hAnsi="Arial" w:cs="Arial"/>
          <w:b/>
          <w:bCs/>
          <w:color w:val="000000"/>
          <w:kern w:val="0"/>
          <w:sz w:val="24"/>
          <w:szCs w:val="24"/>
          <w14:ligatures w14:val="none"/>
        </w:rPr>
      </w:pPr>
    </w:p>
    <w:p w14:paraId="64119378" w14:textId="1A205D69" w:rsidR="00267F7F" w:rsidRPr="00267F7F" w:rsidRDefault="00267F7F" w:rsidP="00267F7F">
      <w:pPr>
        <w:spacing w:after="0" w:line="240" w:lineRule="auto"/>
        <w:ind w:left="296" w:firstLine="15"/>
        <w:jc w:val="center"/>
        <w:rPr>
          <w:rFonts w:ascii="Arial" w:eastAsia="Times New Roman" w:hAnsi="Arial" w:cs="Arial"/>
          <w:kern w:val="0"/>
          <w:sz w:val="24"/>
          <w:szCs w:val="24"/>
          <w14:ligatures w14:val="none"/>
        </w:rPr>
      </w:pPr>
      <w:r w:rsidRPr="00267F7F">
        <w:rPr>
          <w:rFonts w:ascii="Arial" w:eastAsia="Times New Roman" w:hAnsi="Arial" w:cs="Arial"/>
          <w:b/>
          <w:bCs/>
          <w:color w:val="000000"/>
          <w:kern w:val="0"/>
          <w:sz w:val="32"/>
          <w:szCs w:val="32"/>
          <w14:ligatures w14:val="none"/>
        </w:rPr>
        <w:t>Friend of the Theatre</w:t>
      </w:r>
      <w:r w:rsidRPr="00267F7F">
        <w:rPr>
          <w:rFonts w:ascii="Arial" w:eastAsia="Times New Roman" w:hAnsi="Arial" w:cs="Arial"/>
          <w:color w:val="000000"/>
          <w:kern w:val="0"/>
          <w:sz w:val="32"/>
          <w:szCs w:val="32"/>
          <w14:ligatures w14:val="none"/>
        </w:rPr>
        <w:t> </w:t>
      </w:r>
    </w:p>
    <w:p w14:paraId="11535D7B" w14:textId="58A379CE" w:rsidR="00267F7F" w:rsidRPr="00267F7F" w:rsidRDefault="00267F7F" w:rsidP="00267F7F">
      <w:pPr>
        <w:spacing w:after="0" w:line="240" w:lineRule="auto"/>
        <w:ind w:left="309" w:firstLine="15"/>
        <w:jc w:val="center"/>
        <w:outlineLvl w:val="0"/>
        <w:rPr>
          <w:rFonts w:ascii="Arial" w:eastAsia="Times New Roman" w:hAnsi="Arial" w:cs="Arial"/>
          <w:color w:val="000000"/>
          <w:kern w:val="36"/>
          <w:sz w:val="24"/>
          <w:szCs w:val="24"/>
          <w14:ligatures w14:val="none"/>
        </w:rPr>
      </w:pPr>
      <w:r w:rsidRPr="00267F7F">
        <w:rPr>
          <w:rFonts w:ascii="Arial" w:eastAsia="Times New Roman" w:hAnsi="Arial" w:cs="Arial"/>
          <w:color w:val="000000"/>
          <w:kern w:val="36"/>
          <w:sz w:val="24"/>
          <w:szCs w:val="24"/>
          <w14:ligatures w14:val="none"/>
        </w:rPr>
        <w:t>202</w:t>
      </w:r>
      <w:r w:rsidRPr="00267F7F">
        <w:rPr>
          <w:rFonts w:ascii="Arial" w:eastAsia="Times New Roman" w:hAnsi="Arial" w:cs="Arial"/>
          <w:color w:val="000000"/>
          <w:kern w:val="36"/>
          <w:sz w:val="24"/>
          <w:szCs w:val="24"/>
          <w14:ligatures w14:val="none"/>
        </w:rPr>
        <w:t>3</w:t>
      </w:r>
      <w:r w:rsidRPr="00267F7F">
        <w:rPr>
          <w:rFonts w:ascii="Arial" w:eastAsia="Times New Roman" w:hAnsi="Arial" w:cs="Arial"/>
          <w:color w:val="000000"/>
          <w:kern w:val="36"/>
          <w:sz w:val="24"/>
          <w:szCs w:val="24"/>
          <w14:ligatures w14:val="none"/>
        </w:rPr>
        <w:t>-202</w:t>
      </w:r>
      <w:r w:rsidRPr="00267F7F">
        <w:rPr>
          <w:rFonts w:ascii="Arial" w:eastAsia="Times New Roman" w:hAnsi="Arial" w:cs="Arial"/>
          <w:color w:val="000000"/>
          <w:kern w:val="36"/>
          <w:sz w:val="24"/>
          <w:szCs w:val="24"/>
          <w14:ligatures w14:val="none"/>
        </w:rPr>
        <w:t>4</w:t>
      </w:r>
      <w:r w:rsidRPr="00267F7F">
        <w:rPr>
          <w:rFonts w:ascii="Arial" w:eastAsia="Times New Roman" w:hAnsi="Arial" w:cs="Arial"/>
          <w:color w:val="000000"/>
          <w:kern w:val="36"/>
          <w:sz w:val="24"/>
          <w:szCs w:val="24"/>
          <w14:ligatures w14:val="none"/>
        </w:rPr>
        <w:t xml:space="preserve"> Membership Form  </w:t>
      </w:r>
    </w:p>
    <w:p w14:paraId="078611D5" w14:textId="5BE54A0C" w:rsidR="00267F7F" w:rsidRPr="00267F7F" w:rsidRDefault="00267F7F" w:rsidP="00267F7F">
      <w:pPr>
        <w:spacing w:after="0" w:line="240" w:lineRule="auto"/>
        <w:ind w:left="309" w:firstLine="15"/>
        <w:jc w:val="center"/>
        <w:outlineLvl w:val="0"/>
        <w:rPr>
          <w:rFonts w:ascii="Arial" w:eastAsia="Times New Roman" w:hAnsi="Arial" w:cs="Arial"/>
          <w:b/>
          <w:bCs/>
          <w:kern w:val="36"/>
          <w:sz w:val="24"/>
          <w:szCs w:val="24"/>
          <w14:ligatures w14:val="none"/>
        </w:rPr>
      </w:pPr>
      <w:r w:rsidRPr="00E05E2C">
        <w:rPr>
          <w:rFonts w:ascii="Arial" w:eastAsia="Times New Roman" w:hAnsi="Arial" w:cs="Arial"/>
          <w:b/>
          <w:bCs/>
          <w:noProof/>
          <w:color w:val="000000" w:themeColor="text1"/>
          <w:kern w:val="36"/>
          <w:sz w:val="24"/>
          <w:szCs w:val="24"/>
        </w:rPr>
        <mc:AlternateContent>
          <mc:Choice Requires="wps">
            <w:drawing>
              <wp:anchor distT="0" distB="0" distL="114300" distR="114300" simplePos="0" relativeHeight="251659264" behindDoc="0" locked="0" layoutInCell="1" allowOverlap="1" wp14:anchorId="065694F1" wp14:editId="52A3E666">
                <wp:simplePos x="0" y="0"/>
                <wp:positionH relativeFrom="column">
                  <wp:posOffset>-6264</wp:posOffset>
                </wp:positionH>
                <wp:positionV relativeFrom="paragraph">
                  <wp:posOffset>106558</wp:posOffset>
                </wp:positionV>
                <wp:extent cx="6914367" cy="0"/>
                <wp:effectExtent l="0" t="38100" r="39370" b="38100"/>
                <wp:wrapNone/>
                <wp:docPr id="1882038396" name="Straight Connector 2"/>
                <wp:cNvGraphicFramePr/>
                <a:graphic xmlns:a="http://schemas.openxmlformats.org/drawingml/2006/main">
                  <a:graphicData uri="http://schemas.microsoft.com/office/word/2010/wordprocessingShape">
                    <wps:wsp>
                      <wps:cNvCnPr/>
                      <wps:spPr>
                        <a:xfrm>
                          <a:off x="0" y="0"/>
                          <a:ext cx="6914367"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82261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543.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l8pgEAAJkDAAAOAAAAZHJzL2Uyb0RvYy54bWysU8tu2zAQvBfoPxC815SdwmkFyzkkSC9B&#10;GvTxAQy1tIiSXIJkLfnvu6RtOWiLHIpeKD5mZnd2V5ubyVm2h5gM+o4vFw1n4BX2xu86/v3b/bsP&#10;nKUsfS8teuj4ARK/2b59sxlDCysc0PYQGYn41I6h40POoRUiqQGcTAsM4OlRY3Qy0zHuRB/lSOrO&#10;ilXTrMWIsQ8RFaREt3fHR76t+lqDyp+1TpCZ7Tjllusa6/pcVrHdyHYXZRiMOqUh/yELJ42noLPU&#10;ncyS/YzmDylnVMSEOi8UOoFaGwXVA7lZNr+5+TrIANULFSeFuUzp/8mqx/2tf4pUhjGkNoWnWFxM&#10;OrrypfzYVIt1mIsFU2aKLtcfl++v1tecqfObuBBDTPkToGNl03FrfPEhW7l/SJmCEfQMKdfWs7Hj&#10;12vqaOmIuORSd/lg4Qj7ApqZnqJfVbk6JnBrI9tLanD/Y1npRZCQhaKNtTOpeZ10whYa1NGZiavX&#10;iTO6RkSfZ6IzHuPfyHk6p6qP+LPro9di+xn7Q+1MLQf1v5btNKtlwF6eK/3yR21/AQAA//8DAFBL&#10;AwQUAAYACAAAACEAq2dM7doAAAAJAQAADwAAAGRycy9kb3ducmV2LnhtbEyPwW7CMBBE75X4B2uR&#10;egMbDjSEOCiq4Iya9sDRibdJ1HgdxYakf99FPbTHnRnNzsuOs+vFHcfQedKwWSsQSLW3HTUaPt7P&#10;qwREiIas6T2hhm8McMwXT5lJrZ/oDe9lbASXUEiNhjbGIZUy1C06E9Z+QGLv04/ORD7HRtrRTFzu&#10;erlVaied6Yg/tGbA1xbrr/LmNFwvp7rax6Q9h+0JL6qYrmVZaP28nIsDiIhz/AvDYz5Ph5w3Vf5G&#10;Nohew2rDKJH1HRM8fJW87EFUv4rMM/mfIP8BAAD//wMAUEsBAi0AFAAGAAgAAAAhALaDOJL+AAAA&#10;4QEAABMAAAAAAAAAAAAAAAAAAAAAAFtDb250ZW50X1R5cGVzXS54bWxQSwECLQAUAAYACAAAACEA&#10;OP0h/9YAAACUAQAACwAAAAAAAAAAAAAAAAAvAQAAX3JlbHMvLnJlbHNQSwECLQAUAAYACAAAACEA&#10;l8n5fKYBAACZAwAADgAAAAAAAAAAAAAAAAAuAgAAZHJzL2Uyb0RvYy54bWxQSwECLQAUAAYACAAA&#10;ACEAq2dM7doAAAAJAQAADwAAAAAAAAAAAAAAAAAABAAAZHJzL2Rvd25yZXYueG1sUEsFBgAAAAAE&#10;AAQA8wAAAAcFAAAAAA==&#10;" strokecolor="black [3200]" strokeweight="6pt">
                <v:stroke joinstyle="miter"/>
              </v:line>
            </w:pict>
          </mc:Fallback>
        </mc:AlternateContent>
      </w:r>
    </w:p>
    <w:p w14:paraId="73FD1FC2" w14:textId="40B29052" w:rsidR="00267F7F" w:rsidRDefault="00267F7F" w:rsidP="00E05E2C">
      <w:pPr>
        <w:spacing w:before="240" w:after="7" w:line="240" w:lineRule="auto"/>
        <w:ind w:left="10" w:firstLine="15"/>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Name</w:t>
      </w:r>
      <w:r w:rsidR="00E05E2C">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Business ___________________________</w:t>
      </w:r>
      <w:r w:rsidR="00E05E2C">
        <w:rPr>
          <w:rFonts w:ascii="Arial" w:eastAsia="Times New Roman" w:hAnsi="Arial" w:cs="Arial"/>
          <w:color w:val="000000"/>
          <w:kern w:val="0"/>
          <w:sz w:val="24"/>
          <w:szCs w:val="24"/>
          <w14:ligatures w14:val="none"/>
        </w:rPr>
        <w:t xml:space="preserve"> </w:t>
      </w:r>
      <w:proofErr w:type="spellStart"/>
      <w:r w:rsidR="00E05E2C">
        <w:rPr>
          <w:rFonts w:ascii="Arial" w:eastAsia="Times New Roman" w:hAnsi="Arial" w:cs="Arial"/>
          <w:color w:val="000000"/>
          <w:kern w:val="0"/>
          <w:sz w:val="24"/>
          <w:szCs w:val="24"/>
          <w14:ligatures w14:val="none"/>
        </w:rPr>
        <w:t>Business</w:t>
      </w:r>
      <w:proofErr w:type="spellEnd"/>
      <w:r w:rsidR="00E05E2C">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Contact _________________________</w:t>
      </w:r>
    </w:p>
    <w:p w14:paraId="1CEA5CD0" w14:textId="0AEC1C70" w:rsidR="00267F7F" w:rsidRPr="00267F7F" w:rsidRDefault="00267F7F" w:rsidP="00E05E2C">
      <w:pPr>
        <w:spacing w:before="240" w:after="7" w:line="240" w:lineRule="auto"/>
        <w:ind w:left="10" w:firstLine="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Address </w:t>
      </w:r>
      <w:r>
        <w:rPr>
          <w:rFonts w:ascii="Arial" w:eastAsia="Times New Roman" w:hAnsi="Arial" w:cs="Arial"/>
          <w:color w:val="000000"/>
          <w:kern w:val="0"/>
          <w:sz w:val="24"/>
          <w:szCs w:val="24"/>
          <w14:ligatures w14:val="none"/>
        </w:rPr>
        <w:t>_________________________________________________________________________</w:t>
      </w:r>
      <w:r w:rsidRPr="00267F7F">
        <w:rPr>
          <w:rFonts w:ascii="Arial" w:eastAsia="Times New Roman" w:hAnsi="Arial" w:cs="Arial"/>
          <w:color w:val="000000"/>
          <w:kern w:val="0"/>
          <w:sz w:val="24"/>
          <w:szCs w:val="24"/>
          <w14:ligatures w14:val="none"/>
        </w:rPr>
        <w:t> </w:t>
      </w:r>
    </w:p>
    <w:p w14:paraId="24CE70F5" w14:textId="77777777" w:rsidR="00E05E2C" w:rsidRDefault="00267F7F" w:rsidP="00E05E2C">
      <w:pPr>
        <w:spacing w:before="240" w:after="7" w:line="240" w:lineRule="auto"/>
        <w:ind w:left="10" w:firstLine="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City </w:t>
      </w:r>
      <w:r>
        <w:rPr>
          <w:rFonts w:ascii="Arial" w:eastAsia="Times New Roman" w:hAnsi="Arial" w:cs="Arial"/>
          <w:color w:val="000000"/>
          <w:kern w:val="0"/>
          <w:sz w:val="24"/>
          <w:szCs w:val="24"/>
          <w14:ligatures w14:val="none"/>
        </w:rPr>
        <w:t>_______________________________</w:t>
      </w:r>
      <w:r w:rsidRPr="00267F7F">
        <w:rPr>
          <w:rFonts w:ascii="Arial" w:eastAsia="Times New Roman" w:hAnsi="Arial" w:cs="Arial"/>
          <w:color w:val="000000"/>
          <w:kern w:val="0"/>
          <w:sz w:val="24"/>
          <w:szCs w:val="24"/>
          <w14:ligatures w14:val="none"/>
        </w:rPr>
        <w:t>    State </w:t>
      </w:r>
      <w:r>
        <w:rPr>
          <w:rFonts w:ascii="Arial" w:eastAsia="Times New Roman" w:hAnsi="Arial" w:cs="Arial"/>
          <w:color w:val="000000"/>
          <w:kern w:val="0"/>
          <w:sz w:val="24"/>
          <w:szCs w:val="24"/>
          <w14:ligatures w14:val="none"/>
        </w:rPr>
        <w:t xml:space="preserve">_______________ </w:t>
      </w:r>
      <w:proofErr w:type="gramStart"/>
      <w:r w:rsidRPr="00267F7F">
        <w:rPr>
          <w:rFonts w:ascii="Arial" w:eastAsia="Times New Roman" w:hAnsi="Arial" w:cs="Arial"/>
          <w:color w:val="000000"/>
          <w:kern w:val="0"/>
          <w:sz w:val="24"/>
          <w:szCs w:val="24"/>
          <w14:ligatures w14:val="none"/>
        </w:rPr>
        <w:t>Zip  </w:t>
      </w:r>
      <w:r>
        <w:rPr>
          <w:rFonts w:ascii="Arial" w:eastAsia="Times New Roman" w:hAnsi="Arial" w:cs="Arial"/>
          <w:color w:val="000000"/>
          <w:kern w:val="0"/>
          <w:sz w:val="24"/>
          <w:szCs w:val="24"/>
          <w14:ligatures w14:val="none"/>
        </w:rPr>
        <w:t>_</w:t>
      </w:r>
      <w:proofErr w:type="gramEnd"/>
      <w:r>
        <w:rPr>
          <w:rFonts w:ascii="Arial" w:eastAsia="Times New Roman" w:hAnsi="Arial" w:cs="Arial"/>
          <w:color w:val="000000"/>
          <w:kern w:val="0"/>
          <w:sz w:val="24"/>
          <w:szCs w:val="24"/>
          <w14:ligatures w14:val="none"/>
        </w:rPr>
        <w:t>___________________</w:t>
      </w:r>
    </w:p>
    <w:p w14:paraId="0267AD83" w14:textId="26AA0613" w:rsidR="00267F7F" w:rsidRPr="00267F7F" w:rsidRDefault="00267F7F" w:rsidP="00E05E2C">
      <w:pPr>
        <w:spacing w:before="240" w:after="7" w:line="240" w:lineRule="auto"/>
        <w:ind w:left="10" w:firstLine="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Telephone</w:t>
      </w:r>
      <w:r w:rsidR="00E05E2C">
        <w:rPr>
          <w:rFonts w:ascii="Arial" w:eastAsia="Times New Roman" w:hAnsi="Arial" w:cs="Arial"/>
          <w:color w:val="000000"/>
          <w:kern w:val="0"/>
          <w:sz w:val="24"/>
          <w:szCs w:val="24"/>
          <w14:ligatures w14:val="none"/>
        </w:rPr>
        <w:t xml:space="preserve"> </w:t>
      </w:r>
      <w:r w:rsidRPr="00267F7F">
        <w:rPr>
          <w:rFonts w:ascii="Arial" w:eastAsia="Times New Roman" w:hAnsi="Arial" w:cs="Arial"/>
          <w:color w:val="000000"/>
          <w:kern w:val="0"/>
          <w:sz w:val="24"/>
          <w:szCs w:val="24"/>
          <w14:ligatures w14:val="none"/>
        </w:rPr>
        <w:t>  </w:t>
      </w:r>
      <w:r>
        <w:rPr>
          <w:rFonts w:ascii="Arial" w:eastAsia="Times New Roman" w:hAnsi="Arial" w:cs="Arial"/>
          <w:kern w:val="0"/>
          <w:sz w:val="24"/>
          <w:szCs w:val="24"/>
          <w14:ligatures w14:val="none"/>
        </w:rPr>
        <w:t xml:space="preserve">____________________ </w:t>
      </w:r>
      <w:r w:rsidRPr="00267F7F">
        <w:rPr>
          <w:rFonts w:ascii="Arial" w:eastAsia="Times New Roman" w:hAnsi="Arial" w:cs="Arial"/>
          <w:color w:val="000000"/>
          <w:kern w:val="0"/>
          <w:sz w:val="24"/>
          <w:szCs w:val="24"/>
          <w14:ligatures w14:val="none"/>
        </w:rPr>
        <w:t>Email_________________________________________</w:t>
      </w:r>
      <w:r>
        <w:rPr>
          <w:rFonts w:ascii="Arial" w:eastAsia="Times New Roman" w:hAnsi="Arial" w:cs="Arial"/>
          <w:color w:val="000000"/>
          <w:kern w:val="0"/>
          <w:sz w:val="24"/>
          <w:szCs w:val="24"/>
          <w14:ligatures w14:val="none"/>
        </w:rPr>
        <w:t>___</w:t>
      </w:r>
      <w:r w:rsidRPr="00267F7F">
        <w:rPr>
          <w:rFonts w:ascii="Arial" w:eastAsia="Times New Roman" w:hAnsi="Arial" w:cs="Arial"/>
          <w:color w:val="000000"/>
          <w:kern w:val="0"/>
          <w:sz w:val="24"/>
          <w:szCs w:val="24"/>
          <w14:ligatures w14:val="none"/>
        </w:rPr>
        <w:t>   </w:t>
      </w:r>
    </w:p>
    <w:p w14:paraId="5E782333" w14:textId="77777777" w:rsidR="00267F7F" w:rsidRPr="00267F7F" w:rsidRDefault="00267F7F" w:rsidP="00267F7F">
      <w:pPr>
        <w:spacing w:after="7" w:line="240" w:lineRule="auto"/>
        <w:ind w:left="10" w:firstLine="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Please indicate your level of support below: (X)  </w:t>
      </w:r>
    </w:p>
    <w:tbl>
      <w:tblPr>
        <w:tblW w:w="10670" w:type="dxa"/>
        <w:tblCellMar>
          <w:top w:w="15" w:type="dxa"/>
          <w:left w:w="15" w:type="dxa"/>
          <w:bottom w:w="15" w:type="dxa"/>
          <w:right w:w="15" w:type="dxa"/>
        </w:tblCellMar>
        <w:tblLook w:val="04A0" w:firstRow="1" w:lastRow="0" w:firstColumn="1" w:lastColumn="0" w:noHBand="0" w:noVBand="1"/>
      </w:tblPr>
      <w:tblGrid>
        <w:gridCol w:w="2449"/>
        <w:gridCol w:w="1604"/>
        <w:gridCol w:w="2120"/>
        <w:gridCol w:w="2007"/>
        <w:gridCol w:w="2490"/>
      </w:tblGrid>
      <w:tr w:rsidR="00267F7F" w:rsidRPr="00267F7F" w14:paraId="1E837B85" w14:textId="77777777" w:rsidTr="00267F7F">
        <w:trPr>
          <w:trHeight w:val="417"/>
        </w:trPr>
        <w:tc>
          <w:tcPr>
            <w:tcW w:w="0" w:type="auto"/>
            <w:tcBorders>
              <w:top w:val="single" w:sz="6" w:space="0" w:color="000000"/>
              <w:left w:val="single" w:sz="6" w:space="0" w:color="000000"/>
              <w:bottom w:val="single" w:sz="6" w:space="0" w:color="000000"/>
            </w:tcBorders>
            <w:tcMar>
              <w:top w:w="19" w:type="dxa"/>
              <w:left w:w="0" w:type="dxa"/>
              <w:bottom w:w="0" w:type="dxa"/>
              <w:right w:w="115" w:type="dxa"/>
            </w:tcMar>
            <w:hideMark/>
          </w:tcPr>
          <w:p w14:paraId="41EB469A"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Soloist </w:t>
            </w:r>
            <w:r w:rsidRPr="00267F7F">
              <w:rPr>
                <w:rFonts w:ascii="Arial" w:eastAsia="Times New Roman" w:hAnsi="Arial" w:cs="Arial"/>
                <w:color w:val="000000"/>
                <w:kern w:val="0"/>
                <w:sz w:val="24"/>
                <w:szCs w:val="24"/>
                <w14:ligatures w14:val="none"/>
              </w:rPr>
              <w:tab/>
              <w:t> </w:t>
            </w:r>
          </w:p>
        </w:tc>
        <w:tc>
          <w:tcPr>
            <w:tcW w:w="0" w:type="auto"/>
            <w:tcBorders>
              <w:top w:val="single" w:sz="6" w:space="0" w:color="000000"/>
              <w:bottom w:val="single" w:sz="6" w:space="0" w:color="000000"/>
            </w:tcBorders>
            <w:tcMar>
              <w:top w:w="19" w:type="dxa"/>
              <w:left w:w="0" w:type="dxa"/>
              <w:bottom w:w="0" w:type="dxa"/>
              <w:right w:w="115" w:type="dxa"/>
            </w:tcMar>
            <w:hideMark/>
          </w:tcPr>
          <w:p w14:paraId="7A006213"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Chorus  </w:t>
            </w:r>
          </w:p>
        </w:tc>
        <w:tc>
          <w:tcPr>
            <w:tcW w:w="0" w:type="auto"/>
            <w:tcBorders>
              <w:top w:val="single" w:sz="6" w:space="0" w:color="000000"/>
              <w:bottom w:val="single" w:sz="6" w:space="0" w:color="000000"/>
            </w:tcBorders>
            <w:tcMar>
              <w:top w:w="19" w:type="dxa"/>
              <w:left w:w="0" w:type="dxa"/>
              <w:bottom w:w="0" w:type="dxa"/>
              <w:right w:w="115" w:type="dxa"/>
            </w:tcMar>
            <w:hideMark/>
          </w:tcPr>
          <w:p w14:paraId="7BBF74D3" w14:textId="77777777" w:rsidR="00267F7F" w:rsidRPr="00267F7F" w:rsidRDefault="00267F7F" w:rsidP="00267F7F">
            <w:pPr>
              <w:spacing w:after="0" w:line="240" w:lineRule="auto"/>
              <w:ind w:left="25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Director  </w:t>
            </w:r>
          </w:p>
        </w:tc>
        <w:tc>
          <w:tcPr>
            <w:tcW w:w="0" w:type="auto"/>
            <w:tcBorders>
              <w:top w:val="single" w:sz="6" w:space="0" w:color="000000"/>
              <w:bottom w:val="single" w:sz="6" w:space="0" w:color="000000"/>
            </w:tcBorders>
            <w:tcMar>
              <w:top w:w="19" w:type="dxa"/>
              <w:left w:w="0" w:type="dxa"/>
              <w:bottom w:w="0" w:type="dxa"/>
              <w:right w:w="115" w:type="dxa"/>
            </w:tcMar>
            <w:hideMark/>
          </w:tcPr>
          <w:p w14:paraId="7AF1C1A7" w14:textId="77777777" w:rsidR="00267F7F" w:rsidRPr="00267F7F" w:rsidRDefault="00267F7F" w:rsidP="00267F7F">
            <w:pPr>
              <w:spacing w:after="0" w:line="240" w:lineRule="auto"/>
              <w:ind w:left="10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Producer  </w:t>
            </w:r>
          </w:p>
        </w:tc>
        <w:tc>
          <w:tcPr>
            <w:tcW w:w="0" w:type="auto"/>
            <w:tcBorders>
              <w:top w:val="single" w:sz="6" w:space="0" w:color="000000"/>
              <w:bottom w:val="single" w:sz="6" w:space="0" w:color="000000"/>
              <w:right w:val="single" w:sz="6" w:space="0" w:color="000000"/>
            </w:tcBorders>
            <w:tcMar>
              <w:top w:w="19" w:type="dxa"/>
              <w:left w:w="0" w:type="dxa"/>
              <w:bottom w:w="0" w:type="dxa"/>
              <w:right w:w="115" w:type="dxa"/>
            </w:tcMar>
            <w:hideMark/>
          </w:tcPr>
          <w:p w14:paraId="279F1F60"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Corporate  </w:t>
            </w:r>
          </w:p>
        </w:tc>
      </w:tr>
      <w:tr w:rsidR="00267F7F" w:rsidRPr="00267F7F" w14:paraId="3FF8289E" w14:textId="77777777" w:rsidTr="00267F7F">
        <w:trPr>
          <w:trHeight w:val="417"/>
        </w:trPr>
        <w:tc>
          <w:tcPr>
            <w:tcW w:w="0" w:type="auto"/>
            <w:tcBorders>
              <w:top w:val="single" w:sz="6" w:space="0" w:color="000000"/>
              <w:left w:val="single" w:sz="6" w:space="0" w:color="000000"/>
              <w:bottom w:val="single" w:sz="6" w:space="0" w:color="000000"/>
            </w:tcBorders>
            <w:tcMar>
              <w:top w:w="19" w:type="dxa"/>
              <w:left w:w="0" w:type="dxa"/>
              <w:bottom w:w="0" w:type="dxa"/>
              <w:right w:w="115" w:type="dxa"/>
            </w:tcMar>
            <w:hideMark/>
          </w:tcPr>
          <w:p w14:paraId="35266865" w14:textId="77777777" w:rsidR="00267F7F" w:rsidRPr="00267F7F" w:rsidRDefault="00267F7F" w:rsidP="00267F7F">
            <w:pPr>
              <w:spacing w:after="0" w:line="240" w:lineRule="auto"/>
              <w:ind w:left="68"/>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w:t>
            </w:r>
          </w:p>
        </w:tc>
        <w:tc>
          <w:tcPr>
            <w:tcW w:w="0" w:type="auto"/>
            <w:tcBorders>
              <w:top w:val="single" w:sz="6" w:space="0" w:color="000000"/>
              <w:bottom w:val="single" w:sz="6" w:space="0" w:color="000000"/>
            </w:tcBorders>
            <w:tcMar>
              <w:top w:w="19" w:type="dxa"/>
              <w:left w:w="0" w:type="dxa"/>
              <w:bottom w:w="0" w:type="dxa"/>
              <w:right w:w="115" w:type="dxa"/>
            </w:tcMar>
            <w:hideMark/>
          </w:tcPr>
          <w:p w14:paraId="1D7FC4AF"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w:t>
            </w:r>
          </w:p>
        </w:tc>
        <w:tc>
          <w:tcPr>
            <w:tcW w:w="0" w:type="auto"/>
            <w:tcBorders>
              <w:top w:val="single" w:sz="6" w:space="0" w:color="000000"/>
              <w:bottom w:val="single" w:sz="6" w:space="0" w:color="000000"/>
            </w:tcBorders>
            <w:tcMar>
              <w:top w:w="19" w:type="dxa"/>
              <w:left w:w="0" w:type="dxa"/>
              <w:bottom w:w="0" w:type="dxa"/>
              <w:right w:w="115" w:type="dxa"/>
            </w:tcMar>
            <w:hideMark/>
          </w:tcPr>
          <w:p w14:paraId="49A926D2" w14:textId="77777777" w:rsidR="00267F7F" w:rsidRPr="00267F7F" w:rsidRDefault="00267F7F" w:rsidP="00267F7F">
            <w:pPr>
              <w:spacing w:after="0" w:line="240" w:lineRule="auto"/>
              <w:ind w:left="25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w:t>
            </w:r>
          </w:p>
        </w:tc>
        <w:tc>
          <w:tcPr>
            <w:tcW w:w="0" w:type="auto"/>
            <w:tcBorders>
              <w:top w:val="single" w:sz="6" w:space="0" w:color="000000"/>
              <w:bottom w:val="single" w:sz="6" w:space="0" w:color="000000"/>
            </w:tcBorders>
            <w:tcMar>
              <w:top w:w="19" w:type="dxa"/>
              <w:left w:w="0" w:type="dxa"/>
              <w:bottom w:w="0" w:type="dxa"/>
              <w:right w:w="115" w:type="dxa"/>
            </w:tcMar>
            <w:hideMark/>
          </w:tcPr>
          <w:p w14:paraId="7943176F" w14:textId="77777777" w:rsidR="00267F7F" w:rsidRPr="00267F7F" w:rsidRDefault="00267F7F" w:rsidP="00267F7F">
            <w:pPr>
              <w:spacing w:after="0" w:line="240" w:lineRule="auto"/>
              <w:ind w:left="10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w:t>
            </w:r>
          </w:p>
        </w:tc>
        <w:tc>
          <w:tcPr>
            <w:tcW w:w="0" w:type="auto"/>
            <w:tcBorders>
              <w:top w:val="single" w:sz="6" w:space="0" w:color="000000"/>
              <w:bottom w:val="single" w:sz="6" w:space="0" w:color="000000"/>
              <w:right w:val="single" w:sz="6" w:space="0" w:color="000000"/>
            </w:tcBorders>
            <w:tcMar>
              <w:top w:w="19" w:type="dxa"/>
              <w:left w:w="0" w:type="dxa"/>
              <w:bottom w:w="0" w:type="dxa"/>
              <w:right w:w="115" w:type="dxa"/>
            </w:tcMar>
            <w:hideMark/>
          </w:tcPr>
          <w:p w14:paraId="1DE6F2AA"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w:t>
            </w:r>
          </w:p>
        </w:tc>
      </w:tr>
      <w:tr w:rsidR="00267F7F" w:rsidRPr="00267F7F" w14:paraId="6AE830F0" w14:textId="77777777" w:rsidTr="00267F7F">
        <w:trPr>
          <w:trHeight w:val="417"/>
        </w:trPr>
        <w:tc>
          <w:tcPr>
            <w:tcW w:w="0" w:type="auto"/>
            <w:tcBorders>
              <w:top w:val="single" w:sz="6" w:space="0" w:color="000000"/>
              <w:left w:val="single" w:sz="6" w:space="0" w:color="000000"/>
              <w:bottom w:val="single" w:sz="6" w:space="0" w:color="000000"/>
            </w:tcBorders>
            <w:tcMar>
              <w:top w:w="19" w:type="dxa"/>
              <w:left w:w="0" w:type="dxa"/>
              <w:bottom w:w="0" w:type="dxa"/>
              <w:right w:w="115" w:type="dxa"/>
            </w:tcMar>
            <w:hideMark/>
          </w:tcPr>
          <w:p w14:paraId="2E3B0C77" w14:textId="77777777" w:rsidR="00267F7F" w:rsidRPr="00267F7F" w:rsidRDefault="00267F7F" w:rsidP="00267F7F">
            <w:pPr>
              <w:spacing w:after="0" w:line="240" w:lineRule="auto"/>
              <w:ind w:left="68"/>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 $25-$49 </w:t>
            </w:r>
          </w:p>
        </w:tc>
        <w:tc>
          <w:tcPr>
            <w:tcW w:w="0" w:type="auto"/>
            <w:tcBorders>
              <w:top w:val="single" w:sz="6" w:space="0" w:color="000000"/>
              <w:bottom w:val="single" w:sz="6" w:space="0" w:color="000000"/>
            </w:tcBorders>
            <w:tcMar>
              <w:top w:w="19" w:type="dxa"/>
              <w:left w:w="0" w:type="dxa"/>
              <w:bottom w:w="0" w:type="dxa"/>
              <w:right w:w="115" w:type="dxa"/>
            </w:tcMar>
            <w:hideMark/>
          </w:tcPr>
          <w:p w14:paraId="2A5A0D9E"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$50-$99 </w:t>
            </w:r>
          </w:p>
        </w:tc>
        <w:tc>
          <w:tcPr>
            <w:tcW w:w="0" w:type="auto"/>
            <w:tcBorders>
              <w:top w:val="single" w:sz="6" w:space="0" w:color="000000"/>
              <w:bottom w:val="single" w:sz="6" w:space="0" w:color="000000"/>
            </w:tcBorders>
            <w:tcMar>
              <w:top w:w="19" w:type="dxa"/>
              <w:left w:w="0" w:type="dxa"/>
              <w:bottom w:w="0" w:type="dxa"/>
              <w:right w:w="115" w:type="dxa"/>
            </w:tcMar>
            <w:hideMark/>
          </w:tcPr>
          <w:p w14:paraId="5BC93ED0" w14:textId="77777777" w:rsidR="00267F7F" w:rsidRPr="00267F7F" w:rsidRDefault="00267F7F" w:rsidP="00267F7F">
            <w:pPr>
              <w:spacing w:after="0" w:line="240" w:lineRule="auto"/>
              <w:ind w:left="75"/>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$100-$199 </w:t>
            </w:r>
          </w:p>
        </w:tc>
        <w:tc>
          <w:tcPr>
            <w:tcW w:w="0" w:type="auto"/>
            <w:tcBorders>
              <w:top w:val="single" w:sz="6" w:space="0" w:color="000000"/>
              <w:bottom w:val="single" w:sz="6" w:space="0" w:color="000000"/>
            </w:tcBorders>
            <w:tcMar>
              <w:top w:w="19" w:type="dxa"/>
              <w:left w:w="0" w:type="dxa"/>
              <w:bottom w:w="0" w:type="dxa"/>
              <w:right w:w="115" w:type="dxa"/>
            </w:tcMar>
            <w:hideMark/>
          </w:tcPr>
          <w:p w14:paraId="527B984A"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$200-$499 </w:t>
            </w:r>
          </w:p>
        </w:tc>
        <w:tc>
          <w:tcPr>
            <w:tcW w:w="0" w:type="auto"/>
            <w:tcBorders>
              <w:top w:val="single" w:sz="6" w:space="0" w:color="000000"/>
              <w:bottom w:val="single" w:sz="6" w:space="0" w:color="000000"/>
              <w:right w:val="single" w:sz="6" w:space="0" w:color="000000"/>
            </w:tcBorders>
            <w:tcMar>
              <w:top w:w="19" w:type="dxa"/>
              <w:left w:w="0" w:type="dxa"/>
              <w:bottom w:w="0" w:type="dxa"/>
              <w:right w:w="115" w:type="dxa"/>
            </w:tcMar>
            <w:hideMark/>
          </w:tcPr>
          <w:p w14:paraId="6A8E29D8"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xml:space="preserve">$500 or </w:t>
            </w:r>
            <w:proofErr w:type="gramStart"/>
            <w:r w:rsidRPr="00267F7F">
              <w:rPr>
                <w:rFonts w:ascii="Arial" w:eastAsia="Times New Roman" w:hAnsi="Arial" w:cs="Arial"/>
                <w:color w:val="000000"/>
                <w:kern w:val="0"/>
                <w:sz w:val="24"/>
                <w:szCs w:val="24"/>
                <w14:ligatures w14:val="none"/>
              </w:rPr>
              <w:t>Over</w:t>
            </w:r>
            <w:proofErr w:type="gramEnd"/>
            <w:r w:rsidRPr="00267F7F">
              <w:rPr>
                <w:rFonts w:ascii="Arial" w:eastAsia="Times New Roman" w:hAnsi="Arial" w:cs="Arial"/>
                <w:color w:val="000000"/>
                <w:kern w:val="0"/>
                <w:sz w:val="24"/>
                <w:szCs w:val="24"/>
                <w14:ligatures w14:val="none"/>
              </w:rPr>
              <w:t>  </w:t>
            </w:r>
          </w:p>
        </w:tc>
      </w:tr>
    </w:tbl>
    <w:p w14:paraId="68AA4F7C" w14:textId="77777777" w:rsidR="00267F7F" w:rsidRPr="00267F7F" w:rsidRDefault="00267F7F" w:rsidP="00267F7F">
      <w:pPr>
        <w:spacing w:after="0" w:line="240" w:lineRule="auto"/>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w:t>
      </w:r>
    </w:p>
    <w:p w14:paraId="68B84241" w14:textId="77777777" w:rsidR="00267F7F" w:rsidRPr="00267F7F" w:rsidRDefault="00267F7F" w:rsidP="00267F7F">
      <w:pPr>
        <w:spacing w:after="0" w:line="240" w:lineRule="auto"/>
        <w:ind w:left="2640"/>
        <w:rPr>
          <w:rFonts w:ascii="Arial" w:eastAsia="Times New Roman" w:hAnsi="Arial" w:cs="Arial"/>
          <w:kern w:val="0"/>
          <w:sz w:val="24"/>
          <w:szCs w:val="24"/>
          <w14:ligatures w14:val="none"/>
        </w:rPr>
      </w:pPr>
      <w:r w:rsidRPr="00267F7F">
        <w:rPr>
          <w:rFonts w:ascii="Arial" w:eastAsia="Times New Roman" w:hAnsi="Arial" w:cs="Arial"/>
          <w:b/>
          <w:bCs/>
          <w:color w:val="000000"/>
          <w:kern w:val="0"/>
          <w:sz w:val="24"/>
          <w:szCs w:val="24"/>
          <w:u w:val="single"/>
          <w14:ligatures w14:val="none"/>
        </w:rPr>
        <w:t>Top Hat Ad Sizes: (Included in each theatre program)</w:t>
      </w:r>
      <w:r w:rsidRPr="00267F7F">
        <w:rPr>
          <w:rFonts w:ascii="Arial" w:eastAsia="Times New Roman" w:hAnsi="Arial" w:cs="Arial"/>
          <w:b/>
          <w:bCs/>
          <w:color w:val="000000"/>
          <w:kern w:val="0"/>
          <w:sz w:val="24"/>
          <w:szCs w:val="24"/>
          <w14:ligatures w14:val="none"/>
        </w:rPr>
        <w:t> </w:t>
      </w:r>
    </w:p>
    <w:p w14:paraId="7FD29B44" w14:textId="77777777" w:rsidR="00267F7F" w:rsidRPr="00267F7F" w:rsidRDefault="00267F7F" w:rsidP="00267F7F">
      <w:pPr>
        <w:spacing w:after="0" w:line="240" w:lineRule="auto"/>
        <w:ind w:left="15"/>
        <w:rPr>
          <w:rFonts w:ascii="Arial" w:eastAsia="Times New Roman" w:hAnsi="Arial" w:cs="Arial"/>
          <w:kern w:val="0"/>
          <w:sz w:val="24"/>
          <w:szCs w:val="24"/>
          <w14:ligatures w14:val="none"/>
        </w:rPr>
      </w:pPr>
      <w:r w:rsidRPr="00267F7F">
        <w:rPr>
          <w:rFonts w:ascii="Arial" w:eastAsia="Times New Roman" w:hAnsi="Arial" w:cs="Arial"/>
          <w:b/>
          <w:bCs/>
          <w:color w:val="222222"/>
          <w:kern w:val="0"/>
          <w14:ligatures w14:val="none"/>
        </w:rPr>
        <w:t>At the $200 and $500 and up levels sponsors get an ad in the program:</w:t>
      </w:r>
      <w:r w:rsidRPr="00267F7F">
        <w:rPr>
          <w:rFonts w:ascii="Arial" w:eastAsia="Times New Roman" w:hAnsi="Arial" w:cs="Arial"/>
          <w:b/>
          <w:bCs/>
          <w:color w:val="000000"/>
          <w:kern w:val="0"/>
          <w:sz w:val="24"/>
          <w:szCs w:val="24"/>
          <w14:ligatures w14:val="none"/>
        </w:rPr>
        <w:t> </w:t>
      </w:r>
    </w:p>
    <w:p w14:paraId="4D9B6FDF" w14:textId="77777777" w:rsidR="00267F7F" w:rsidRPr="00267F7F" w:rsidRDefault="00267F7F" w:rsidP="00267F7F">
      <w:pPr>
        <w:spacing w:after="7" w:line="240" w:lineRule="auto"/>
        <w:ind w:left="10" w:firstLine="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$500 and over 2 ¼” x 2 ½ “ </w:t>
      </w:r>
    </w:p>
    <w:p w14:paraId="5F1F94B4" w14:textId="77777777" w:rsidR="00267F7F" w:rsidRPr="00267F7F" w:rsidRDefault="00267F7F" w:rsidP="00267F7F">
      <w:pPr>
        <w:spacing w:after="7" w:line="240" w:lineRule="auto"/>
        <w:ind w:left="10" w:firstLine="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$200 - $499 ¾” x 2 ½” </w:t>
      </w:r>
    </w:p>
    <w:p w14:paraId="59989D4C" w14:textId="77777777" w:rsidR="00267F7F" w:rsidRPr="00267F7F" w:rsidRDefault="00267F7F" w:rsidP="00267F7F">
      <w:pPr>
        <w:spacing w:after="7" w:line="240" w:lineRule="auto"/>
        <w:ind w:left="10" w:firstLine="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$100 - $199 Name Listed in Top Hat Program </w:t>
      </w:r>
    </w:p>
    <w:p w14:paraId="4ED759A1" w14:textId="77777777" w:rsidR="00267F7F" w:rsidRPr="00267F7F" w:rsidRDefault="00267F7F" w:rsidP="00267F7F">
      <w:pPr>
        <w:spacing w:after="7" w:line="240" w:lineRule="auto"/>
        <w:ind w:left="10" w:firstLine="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How would you like your program listing to read? _____________________________________  </w:t>
      </w:r>
    </w:p>
    <w:p w14:paraId="36965A58" w14:textId="77777777" w:rsidR="00267F7F" w:rsidRPr="00267F7F" w:rsidRDefault="00267F7F" w:rsidP="00267F7F">
      <w:pPr>
        <w:spacing w:after="0" w:line="240" w:lineRule="auto"/>
        <w:ind w:left="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_____ do not wish to be listed on programs  </w:t>
      </w:r>
    </w:p>
    <w:p w14:paraId="4114A82D" w14:textId="77777777" w:rsidR="00267F7F" w:rsidRPr="00267F7F" w:rsidRDefault="00267F7F" w:rsidP="00267F7F">
      <w:pPr>
        <w:spacing w:after="7" w:line="240" w:lineRule="auto"/>
        <w:ind w:left="1675" w:firstLine="15"/>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 Please make checks payable to ​</w:t>
      </w:r>
      <w:proofErr w:type="spellStart"/>
      <w:r w:rsidRPr="00267F7F">
        <w:rPr>
          <w:rFonts w:ascii="Arial" w:eastAsia="Times New Roman" w:hAnsi="Arial" w:cs="Arial"/>
          <w:b/>
          <w:bCs/>
          <w:color w:val="000000"/>
          <w:kern w:val="0"/>
          <w:sz w:val="24"/>
          <w:szCs w:val="24"/>
          <w14:ligatures w14:val="none"/>
        </w:rPr>
        <w:t>Ulen-Hitterdal</w:t>
      </w:r>
      <w:proofErr w:type="spellEnd"/>
      <w:r w:rsidRPr="00267F7F">
        <w:rPr>
          <w:rFonts w:ascii="Arial" w:eastAsia="Times New Roman" w:hAnsi="Arial" w:cs="Arial"/>
          <w:b/>
          <w:bCs/>
          <w:color w:val="000000"/>
          <w:kern w:val="0"/>
          <w:sz w:val="24"/>
          <w:szCs w:val="24"/>
          <w14:ligatures w14:val="none"/>
        </w:rPr>
        <w:t xml:space="preserve"> School</w:t>
      </w:r>
      <w:r w:rsidRPr="00267F7F">
        <w:rPr>
          <w:rFonts w:ascii="Arial" w:eastAsia="Times New Roman" w:hAnsi="Arial" w:cs="Arial"/>
          <w:color w:val="000000"/>
          <w:kern w:val="0"/>
          <w:sz w:val="24"/>
          <w:szCs w:val="24"/>
          <w14:ligatures w14:val="none"/>
        </w:rPr>
        <w:t>​ and mail (or drop off) </w:t>
      </w:r>
    </w:p>
    <w:p w14:paraId="5084A7C1" w14:textId="77777777" w:rsidR="00267F7F" w:rsidRPr="00267F7F" w:rsidRDefault="00267F7F" w:rsidP="00267F7F">
      <w:pPr>
        <w:spacing w:after="7" w:line="240" w:lineRule="auto"/>
        <w:ind w:left="1210" w:firstLine="15"/>
        <w:rPr>
          <w:rFonts w:ascii="Arial" w:eastAsia="Times New Roman" w:hAnsi="Arial" w:cs="Arial"/>
          <w:kern w:val="0"/>
          <w:sz w:val="24"/>
          <w:szCs w:val="24"/>
          <w14:ligatures w14:val="none"/>
        </w:rPr>
      </w:pPr>
      <w:proofErr w:type="spellStart"/>
      <w:r w:rsidRPr="00267F7F">
        <w:rPr>
          <w:rFonts w:ascii="Arial" w:eastAsia="Times New Roman" w:hAnsi="Arial" w:cs="Arial"/>
          <w:color w:val="000000"/>
          <w:kern w:val="0"/>
          <w:sz w:val="24"/>
          <w:szCs w:val="24"/>
          <w14:ligatures w14:val="none"/>
        </w:rPr>
        <w:t>Ulen-Hitterdal</w:t>
      </w:r>
      <w:proofErr w:type="spellEnd"/>
      <w:r w:rsidRPr="00267F7F">
        <w:rPr>
          <w:rFonts w:ascii="Arial" w:eastAsia="Times New Roman" w:hAnsi="Arial" w:cs="Arial"/>
          <w:color w:val="000000"/>
          <w:kern w:val="0"/>
          <w:sz w:val="24"/>
          <w:szCs w:val="24"/>
          <w14:ligatures w14:val="none"/>
        </w:rPr>
        <w:t xml:space="preserve"> School, P.O. Box 389, </w:t>
      </w:r>
      <w:proofErr w:type="spellStart"/>
      <w:r w:rsidRPr="00267F7F">
        <w:rPr>
          <w:rFonts w:ascii="Arial" w:eastAsia="Times New Roman" w:hAnsi="Arial" w:cs="Arial"/>
          <w:color w:val="000000"/>
          <w:kern w:val="0"/>
          <w:sz w:val="24"/>
          <w:szCs w:val="24"/>
          <w14:ligatures w14:val="none"/>
        </w:rPr>
        <w:t>Ulen</w:t>
      </w:r>
      <w:proofErr w:type="spellEnd"/>
      <w:r w:rsidRPr="00267F7F">
        <w:rPr>
          <w:rFonts w:ascii="Arial" w:eastAsia="Times New Roman" w:hAnsi="Arial" w:cs="Arial"/>
          <w:color w:val="000000"/>
          <w:kern w:val="0"/>
          <w:sz w:val="24"/>
          <w:szCs w:val="24"/>
          <w14:ligatures w14:val="none"/>
        </w:rPr>
        <w:t>, MN  56585      ​</w:t>
      </w:r>
      <w:r w:rsidRPr="00267F7F">
        <w:rPr>
          <w:rFonts w:ascii="Arial" w:eastAsia="Times New Roman" w:hAnsi="Arial" w:cs="Arial"/>
          <w:i/>
          <w:iCs/>
          <w:color w:val="000000"/>
          <w:kern w:val="0"/>
          <w:sz w:val="24"/>
          <w:szCs w:val="24"/>
          <w14:ligatures w14:val="none"/>
        </w:rPr>
        <w:t>Attention:</w:t>
      </w:r>
      <w:proofErr w:type="gramStart"/>
      <w:r w:rsidRPr="00267F7F">
        <w:rPr>
          <w:rFonts w:ascii="Arial" w:eastAsia="Times New Roman" w:hAnsi="Arial" w:cs="Arial"/>
          <w:color w:val="000000"/>
          <w:kern w:val="0"/>
          <w:sz w:val="25"/>
          <w:szCs w:val="25"/>
          <w14:ligatures w14:val="none"/>
        </w:rPr>
        <w:t>​</w:t>
      </w:r>
      <w:r w:rsidRPr="00267F7F">
        <w:rPr>
          <w:rFonts w:ascii="Arial" w:eastAsia="Times New Roman" w:hAnsi="Arial" w:cs="Arial"/>
          <w:color w:val="000000"/>
          <w:kern w:val="0"/>
          <w:sz w:val="24"/>
          <w:szCs w:val="24"/>
          <w14:ligatures w14:val="none"/>
        </w:rPr>
        <w:t>  Top</w:t>
      </w:r>
      <w:proofErr w:type="gramEnd"/>
      <w:r w:rsidRPr="00267F7F">
        <w:rPr>
          <w:rFonts w:ascii="Arial" w:eastAsia="Times New Roman" w:hAnsi="Arial" w:cs="Arial"/>
          <w:color w:val="000000"/>
          <w:kern w:val="0"/>
          <w:sz w:val="24"/>
          <w:szCs w:val="24"/>
          <w14:ligatures w14:val="none"/>
        </w:rPr>
        <w:t xml:space="preserve"> Hat Theatre </w:t>
      </w:r>
    </w:p>
    <w:p w14:paraId="00585ABB" w14:textId="72FC6F90" w:rsidR="00267F7F" w:rsidRPr="00E05E2C" w:rsidRDefault="00267F7F" w:rsidP="00E05E2C">
      <w:pPr>
        <w:spacing w:after="0" w:line="240" w:lineRule="auto"/>
        <w:jc w:val="center"/>
        <w:rPr>
          <w:rFonts w:ascii="Arial" w:eastAsia="Times New Roman" w:hAnsi="Arial" w:cs="Arial"/>
          <w:kern w:val="0"/>
          <w:sz w:val="24"/>
          <w:szCs w:val="24"/>
          <w14:ligatures w14:val="none"/>
        </w:rPr>
      </w:pPr>
      <w:r w:rsidRPr="00267F7F">
        <w:rPr>
          <w:rFonts w:ascii="Arial" w:eastAsia="Times New Roman" w:hAnsi="Arial" w:cs="Arial"/>
          <w:color w:val="000000"/>
          <w:kern w:val="0"/>
          <w:sz w:val="24"/>
          <w:szCs w:val="24"/>
          <w14:ligatures w14:val="none"/>
        </w:rPr>
        <w:t>Thank you for your support!</w:t>
      </w:r>
    </w:p>
    <w:sectPr w:rsidR="00267F7F" w:rsidRPr="00E05E2C" w:rsidSect="00267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7F"/>
    <w:rsid w:val="00267F7F"/>
    <w:rsid w:val="009669A7"/>
    <w:rsid w:val="00E0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B96"/>
  <w15:chartTrackingRefBased/>
  <w15:docId w15:val="{33D873B9-DB50-4998-9E6F-B848B01F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7F7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F7F"/>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267F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26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3547">
      <w:bodyDiv w:val="1"/>
      <w:marLeft w:val="0"/>
      <w:marRight w:val="0"/>
      <w:marTop w:val="0"/>
      <w:marBottom w:val="0"/>
      <w:divBdr>
        <w:top w:val="none" w:sz="0" w:space="0" w:color="auto"/>
        <w:left w:val="none" w:sz="0" w:space="0" w:color="auto"/>
        <w:bottom w:val="none" w:sz="0" w:space="0" w:color="auto"/>
        <w:right w:val="none" w:sz="0" w:space="0" w:color="auto"/>
      </w:divBdr>
      <w:divsChild>
        <w:div w:id="1137377465">
          <w:marLeft w:val="-91"/>
          <w:marRight w:val="0"/>
          <w:marTop w:val="0"/>
          <w:marBottom w:val="0"/>
          <w:divBdr>
            <w:top w:val="none" w:sz="0" w:space="0" w:color="auto"/>
            <w:left w:val="none" w:sz="0" w:space="0" w:color="auto"/>
            <w:bottom w:val="none" w:sz="0" w:space="0" w:color="auto"/>
            <w:right w:val="none" w:sz="0" w:space="0" w:color="auto"/>
          </w:divBdr>
        </w:div>
        <w:div w:id="823549038">
          <w:marLeft w:val="-3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Jirava</dc:creator>
  <cp:keywords/>
  <dc:description/>
  <cp:lastModifiedBy>Carrie Jirava</cp:lastModifiedBy>
  <cp:revision>1</cp:revision>
  <cp:lastPrinted>2023-06-27T14:41:00Z</cp:lastPrinted>
  <dcterms:created xsi:type="dcterms:W3CDTF">2023-06-27T14:18:00Z</dcterms:created>
  <dcterms:modified xsi:type="dcterms:W3CDTF">2023-06-27T14:42:00Z</dcterms:modified>
</cp:coreProperties>
</file>