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8F12" w14:textId="56022FD4" w:rsidR="00BD161F" w:rsidRDefault="009F31F9">
      <w:r>
        <w:t>Scholarship Due Dates 2025</w:t>
      </w:r>
    </w:p>
    <w:p w14:paraId="537F7F58" w14:textId="403D82AF" w:rsidR="009F31F9" w:rsidRDefault="009F31F9">
      <w:r>
        <w:t>March 7</w:t>
      </w:r>
      <w:r>
        <w:tab/>
      </w:r>
      <w:r>
        <w:tab/>
        <w:t>Steele Waseca Cooperative</w:t>
      </w:r>
    </w:p>
    <w:p w14:paraId="1EA49351" w14:textId="055EEF58" w:rsidR="009F31F9" w:rsidRDefault="009F31F9">
      <w:r>
        <w:t xml:space="preserve">March 15 </w:t>
      </w:r>
      <w:r>
        <w:tab/>
      </w:r>
      <w:r>
        <w:tab/>
        <w:t>Mayo Health Systems</w:t>
      </w:r>
    </w:p>
    <w:p w14:paraId="0D7C1ABC" w14:textId="4A0AF28F" w:rsidR="009F31F9" w:rsidRDefault="009F31F9">
      <w:r>
        <w:t>March 15</w:t>
      </w:r>
      <w:r>
        <w:tab/>
      </w:r>
      <w:r>
        <w:tab/>
        <w:t>Compeer</w:t>
      </w:r>
    </w:p>
    <w:p w14:paraId="12F3BC90" w14:textId="7BE96B1E" w:rsidR="00872672" w:rsidRDefault="00872672">
      <w:r>
        <w:t>March 15</w:t>
      </w:r>
      <w:r>
        <w:tab/>
      </w:r>
      <w:r>
        <w:tab/>
        <w:t>Nexus Cooperative</w:t>
      </w:r>
    </w:p>
    <w:p w14:paraId="60A8BCCA" w14:textId="7443EE4B" w:rsidR="009F31F9" w:rsidRDefault="009F31F9">
      <w:r>
        <w:t>March 21</w:t>
      </w:r>
      <w:r>
        <w:tab/>
      </w:r>
      <w:r>
        <w:tab/>
        <w:t>Freeborn County Luck of the Draw</w:t>
      </w:r>
    </w:p>
    <w:p w14:paraId="599100DB" w14:textId="268DCDFB" w:rsidR="00872672" w:rsidRDefault="00872672">
      <w:r>
        <w:t xml:space="preserve">March 21 </w:t>
      </w:r>
      <w:r>
        <w:tab/>
      </w:r>
      <w:r>
        <w:tab/>
        <w:t xml:space="preserve">Owatonna Lion’s </w:t>
      </w:r>
    </w:p>
    <w:p w14:paraId="6762910B" w14:textId="762A0540" w:rsidR="009F31F9" w:rsidRDefault="009F31F9">
      <w:r>
        <w:t>March 24</w:t>
      </w:r>
      <w:r>
        <w:tab/>
      </w:r>
      <w:r>
        <w:tab/>
        <w:t xml:space="preserve">Connie </w:t>
      </w:r>
      <w:proofErr w:type="spellStart"/>
      <w:r>
        <w:t>Njos</w:t>
      </w:r>
      <w:proofErr w:type="spellEnd"/>
      <w:r>
        <w:t xml:space="preserve"> Gilbertson (girls in sports)</w:t>
      </w:r>
    </w:p>
    <w:p w14:paraId="51DC995F" w14:textId="345B0CD3" w:rsidR="009F31F9" w:rsidRDefault="009F31F9">
      <w:r>
        <w:t>March 28</w:t>
      </w:r>
      <w:r>
        <w:tab/>
      </w:r>
      <w:r>
        <w:tab/>
        <w:t>Blooming Prairie Fire Department</w:t>
      </w:r>
    </w:p>
    <w:p w14:paraId="57876473" w14:textId="0C0C9425" w:rsidR="009F31F9" w:rsidRDefault="009F31F9">
      <w:r>
        <w:t>March 28</w:t>
      </w:r>
      <w:r>
        <w:tab/>
      </w:r>
      <w:r>
        <w:tab/>
        <w:t>BP Lions</w:t>
      </w:r>
    </w:p>
    <w:p w14:paraId="5208F8F4" w14:textId="7501B27A" w:rsidR="009F31F9" w:rsidRDefault="009F31F9">
      <w:r>
        <w:t>March 28</w:t>
      </w:r>
      <w:r>
        <w:tab/>
      </w:r>
      <w:r>
        <w:tab/>
        <w:t>BP Ambulance</w:t>
      </w:r>
    </w:p>
    <w:p w14:paraId="05C7A929" w14:textId="3440F8AA" w:rsidR="009F31F9" w:rsidRDefault="009F31F9">
      <w:r>
        <w:t>March 28</w:t>
      </w:r>
      <w:r>
        <w:tab/>
      </w:r>
      <w:r>
        <w:tab/>
        <w:t>BP Women of Today</w:t>
      </w:r>
    </w:p>
    <w:p w14:paraId="2C7175CB" w14:textId="3D4865EA" w:rsidR="009F31F9" w:rsidRDefault="009F31F9">
      <w:r>
        <w:t>March 28</w:t>
      </w:r>
      <w:r>
        <w:tab/>
      </w:r>
      <w:r>
        <w:tab/>
        <w:t>BP Teacher’s Association</w:t>
      </w:r>
    </w:p>
    <w:p w14:paraId="33741CA1" w14:textId="345EEC6C" w:rsidR="009F31F9" w:rsidRDefault="009F31F9">
      <w:r>
        <w:t>April 1</w:t>
      </w:r>
      <w:r>
        <w:tab/>
      </w:r>
      <w:r>
        <w:tab/>
      </w:r>
      <w:r>
        <w:tab/>
        <w:t>Federated Insurance</w:t>
      </w:r>
    </w:p>
    <w:p w14:paraId="0BB7EFF0" w14:textId="792886FE" w:rsidR="009F31F9" w:rsidRDefault="009F31F9">
      <w:r>
        <w:t xml:space="preserve">April 1 </w:t>
      </w:r>
      <w:r>
        <w:tab/>
      </w:r>
      <w:r>
        <w:tab/>
      </w:r>
      <w:r>
        <w:tab/>
        <w:t>Dale Hansen</w:t>
      </w:r>
    </w:p>
    <w:p w14:paraId="474438D5" w14:textId="28F7029F" w:rsidR="00872672" w:rsidRDefault="00872672">
      <w:r>
        <w:t>April 1</w:t>
      </w:r>
      <w:r>
        <w:tab/>
      </w:r>
      <w:r>
        <w:tab/>
      </w:r>
      <w:r>
        <w:tab/>
        <w:t xml:space="preserve">Karl </w:t>
      </w:r>
      <w:proofErr w:type="spellStart"/>
      <w:r>
        <w:t>Steckelberg</w:t>
      </w:r>
      <w:proofErr w:type="spellEnd"/>
    </w:p>
    <w:p w14:paraId="15698FE7" w14:textId="6DF7BAAD" w:rsidR="009F31F9" w:rsidRDefault="009F31F9">
      <w:r>
        <w:t>April 4</w:t>
      </w:r>
      <w:r>
        <w:tab/>
      </w:r>
      <w:r>
        <w:tab/>
      </w:r>
      <w:r>
        <w:tab/>
        <w:t xml:space="preserve">Rachel &amp; Emmerson </w:t>
      </w:r>
      <w:proofErr w:type="spellStart"/>
      <w:r>
        <w:t>Harberts</w:t>
      </w:r>
      <w:proofErr w:type="spellEnd"/>
      <w:r>
        <w:t xml:space="preserve"> </w:t>
      </w:r>
    </w:p>
    <w:p w14:paraId="61B07AED" w14:textId="1E1ABE07" w:rsidR="009F31F9" w:rsidRDefault="009F31F9">
      <w:r>
        <w:t>April 4</w:t>
      </w:r>
      <w:r>
        <w:tab/>
      </w:r>
      <w:r>
        <w:tab/>
      </w:r>
      <w:r>
        <w:tab/>
        <w:t>Farmer’s Coop Elevator</w:t>
      </w:r>
    </w:p>
    <w:p w14:paraId="3FA17993" w14:textId="756F5EA5" w:rsidR="009F31F9" w:rsidRDefault="009F31F9">
      <w:r>
        <w:t>April 4</w:t>
      </w:r>
      <w:r>
        <w:tab/>
      </w:r>
      <w:r>
        <w:tab/>
      </w:r>
      <w:r>
        <w:tab/>
        <w:t>Jaycees</w:t>
      </w:r>
    </w:p>
    <w:p w14:paraId="1EDDECEA" w14:textId="7ED66EB1" w:rsidR="009F31F9" w:rsidRDefault="009F31F9">
      <w:r>
        <w:t>April 4</w:t>
      </w:r>
      <w:r>
        <w:tab/>
      </w:r>
      <w:r>
        <w:tab/>
      </w:r>
      <w:r>
        <w:tab/>
        <w:t>Kasper/Rice</w:t>
      </w:r>
    </w:p>
    <w:p w14:paraId="4C378687" w14:textId="1D40B08E" w:rsidR="009F31F9" w:rsidRDefault="009F31F9">
      <w:r>
        <w:t>April 4</w:t>
      </w:r>
      <w:r>
        <w:tab/>
      </w:r>
      <w:r>
        <w:tab/>
      </w:r>
      <w:r>
        <w:tab/>
        <w:t>James Underwood</w:t>
      </w:r>
    </w:p>
    <w:p w14:paraId="0ED8EEA8" w14:textId="0989FA8E" w:rsidR="009F31F9" w:rsidRDefault="009F31F9">
      <w:r>
        <w:t>April 4</w:t>
      </w:r>
      <w:r>
        <w:tab/>
      </w:r>
      <w:r>
        <w:tab/>
      </w:r>
      <w:r>
        <w:tab/>
        <w:t>Lemar Nelson</w:t>
      </w:r>
    </w:p>
    <w:p w14:paraId="6487B9DA" w14:textId="0055341C" w:rsidR="009F31F9" w:rsidRDefault="009F31F9">
      <w:r>
        <w:t>April 4</w:t>
      </w:r>
      <w:r>
        <w:tab/>
      </w:r>
      <w:r>
        <w:tab/>
      </w:r>
      <w:r>
        <w:tab/>
        <w:t>Rodney Nelson</w:t>
      </w:r>
    </w:p>
    <w:p w14:paraId="65FE7497" w14:textId="4DC8B746" w:rsidR="009F31F9" w:rsidRDefault="009F31F9">
      <w:r>
        <w:t>April 4</w:t>
      </w:r>
      <w:r>
        <w:tab/>
      </w:r>
      <w:r>
        <w:tab/>
      </w:r>
      <w:r>
        <w:tab/>
        <w:t>Hometown Credit Union</w:t>
      </w:r>
    </w:p>
    <w:p w14:paraId="3A3857F1" w14:textId="744EA858" w:rsidR="00872672" w:rsidRDefault="00872672">
      <w:r>
        <w:t>April 4</w:t>
      </w:r>
      <w:r>
        <w:tab/>
      </w:r>
      <w:r>
        <w:tab/>
      </w:r>
      <w:r>
        <w:tab/>
        <w:t>Little Theater of Owatonna</w:t>
      </w:r>
    </w:p>
    <w:p w14:paraId="35706441" w14:textId="4A060A16" w:rsidR="009F31F9" w:rsidRDefault="009F31F9">
      <w:r>
        <w:t>April 11</w:t>
      </w:r>
      <w:r>
        <w:tab/>
      </w:r>
      <w:r>
        <w:tab/>
        <w:t xml:space="preserve">Go </w:t>
      </w:r>
      <w:proofErr w:type="spellStart"/>
      <w:r>
        <w:t>Goette</w:t>
      </w:r>
      <w:proofErr w:type="spellEnd"/>
    </w:p>
    <w:p w14:paraId="3D91E602" w14:textId="55757080" w:rsidR="00872672" w:rsidRDefault="00872672">
      <w:r>
        <w:lastRenderedPageBreak/>
        <w:t>April 13</w:t>
      </w:r>
      <w:r>
        <w:tab/>
      </w:r>
      <w:r>
        <w:tab/>
        <w:t>RCTC Scholarships online</w:t>
      </w:r>
    </w:p>
    <w:p w14:paraId="5D43C398" w14:textId="091E3B86" w:rsidR="009F31F9" w:rsidRDefault="009F31F9">
      <w:r>
        <w:t>April 14</w:t>
      </w:r>
      <w:r>
        <w:tab/>
      </w:r>
      <w:r>
        <w:tab/>
        <w:t>Darrel Trom</w:t>
      </w:r>
    </w:p>
    <w:p w14:paraId="54301D1B" w14:textId="03915C50" w:rsidR="009F31F9" w:rsidRDefault="009F31F9">
      <w:r>
        <w:t>April 14</w:t>
      </w:r>
      <w:r>
        <w:tab/>
      </w:r>
      <w:r>
        <w:tab/>
        <w:t>Edge Family</w:t>
      </w:r>
    </w:p>
    <w:p w14:paraId="5FE4C4B1" w14:textId="3F288809" w:rsidR="009F31F9" w:rsidRDefault="009F31F9">
      <w:r>
        <w:t>April 15</w:t>
      </w:r>
      <w:r>
        <w:tab/>
      </w:r>
      <w:r>
        <w:tab/>
        <w:t xml:space="preserve">Bud </w:t>
      </w:r>
      <w:proofErr w:type="spellStart"/>
      <w:r>
        <w:t>Rinkenberger</w:t>
      </w:r>
      <w:proofErr w:type="spellEnd"/>
    </w:p>
    <w:p w14:paraId="06E0C905" w14:textId="2016674A" w:rsidR="009F31F9" w:rsidRDefault="009F31F9">
      <w:r>
        <w:t>April 15</w:t>
      </w:r>
      <w:r>
        <w:tab/>
      </w:r>
      <w:r>
        <w:tab/>
        <w:t>FFA Alumni</w:t>
      </w:r>
    </w:p>
    <w:p w14:paraId="142B24BF" w14:textId="00003315" w:rsidR="009F31F9" w:rsidRDefault="009F31F9">
      <w:r>
        <w:t>April 15</w:t>
      </w:r>
      <w:r>
        <w:tab/>
      </w:r>
      <w:r>
        <w:tab/>
        <w:t>Ford/</w:t>
      </w:r>
      <w:proofErr w:type="spellStart"/>
      <w:r>
        <w:t>Ingvalson</w:t>
      </w:r>
      <w:proofErr w:type="spellEnd"/>
    </w:p>
    <w:p w14:paraId="7EF4252A" w14:textId="0818660F" w:rsidR="009F31F9" w:rsidRDefault="009F31F9">
      <w:r>
        <w:t>April 25</w:t>
      </w:r>
      <w:r>
        <w:tab/>
      </w:r>
      <w:r>
        <w:tab/>
        <w:t>Blossoming Community Foundation</w:t>
      </w:r>
    </w:p>
    <w:p w14:paraId="7747D429" w14:textId="20DED94A" w:rsidR="00872672" w:rsidRDefault="00872672">
      <w:r>
        <w:t>April 30</w:t>
      </w:r>
      <w:r>
        <w:tab/>
      </w:r>
      <w:r>
        <w:tab/>
        <w:t>St. John Foundation</w:t>
      </w:r>
    </w:p>
    <w:p w14:paraId="69F1BA42" w14:textId="502C4844" w:rsidR="00872672" w:rsidRDefault="00872672">
      <w:r>
        <w:t>April 30</w:t>
      </w:r>
      <w:r>
        <w:tab/>
      </w:r>
      <w:r>
        <w:tab/>
        <w:t xml:space="preserve">Steele County Robert </w:t>
      </w:r>
      <w:proofErr w:type="spellStart"/>
      <w:r>
        <w:t>Chladek</w:t>
      </w:r>
      <w:proofErr w:type="spellEnd"/>
      <w:r>
        <w:t xml:space="preserve"> Academic Agribusiness</w:t>
      </w:r>
    </w:p>
    <w:p w14:paraId="2E72676F" w14:textId="2F05AF1A" w:rsidR="009F31F9" w:rsidRDefault="009F31F9">
      <w:r>
        <w:t>May 1</w:t>
      </w:r>
      <w:r>
        <w:tab/>
      </w:r>
      <w:r>
        <w:tab/>
      </w:r>
      <w:r>
        <w:tab/>
        <w:t>Cargill</w:t>
      </w:r>
    </w:p>
    <w:p w14:paraId="19E5FB11" w14:textId="29C21C94" w:rsidR="009F31F9" w:rsidRDefault="009F31F9">
      <w:r>
        <w:t>May 1</w:t>
      </w:r>
      <w:r>
        <w:tab/>
      </w:r>
      <w:r>
        <w:tab/>
      </w:r>
      <w:r>
        <w:tab/>
        <w:t>Alice Myers</w:t>
      </w:r>
    </w:p>
    <w:p w14:paraId="444283D0" w14:textId="1A8236C8" w:rsidR="009F31F9" w:rsidRDefault="009F31F9">
      <w:r>
        <w:t>Others:</w:t>
      </w:r>
    </w:p>
    <w:p w14:paraId="1FD9F6F4" w14:textId="4D8D7F67" w:rsidR="009F31F9" w:rsidRDefault="009F31F9">
      <w:r>
        <w:t>Main Street Dental Clinics</w:t>
      </w:r>
      <w:r>
        <w:tab/>
        <w:t xml:space="preserve">First Come First Serve </w:t>
      </w:r>
    </w:p>
    <w:p w14:paraId="1F1BE51C" w14:textId="77777777" w:rsidR="009F31F9" w:rsidRDefault="009F31F9"/>
    <w:sectPr w:rsidR="009F3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F9"/>
    <w:rsid w:val="00000906"/>
    <w:rsid w:val="003D64D2"/>
    <w:rsid w:val="00872672"/>
    <w:rsid w:val="008D24C0"/>
    <w:rsid w:val="009F31F9"/>
    <w:rsid w:val="00BD161F"/>
    <w:rsid w:val="00CA73F0"/>
    <w:rsid w:val="00D6122F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4448B"/>
  <w15:chartTrackingRefBased/>
  <w15:docId w15:val="{7D48B011-89A2-4C43-AA06-B46CA22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Worke</dc:creator>
  <cp:keywords/>
  <dc:description/>
  <cp:lastModifiedBy>Mary Worke</cp:lastModifiedBy>
  <cp:revision>1</cp:revision>
  <dcterms:created xsi:type="dcterms:W3CDTF">2025-03-04T16:13:00Z</dcterms:created>
  <dcterms:modified xsi:type="dcterms:W3CDTF">2025-03-04T16:29:00Z</dcterms:modified>
</cp:coreProperties>
</file>