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D6441E" w:rsidRDefault="001052FC">
      <w:pPr>
        <w:jc w:val="center"/>
      </w:pPr>
      <w:bookmarkStart w:id="0" w:name="_gjdgxs" w:colFirst="0" w:colLast="0"/>
      <w:bookmarkEnd w:id="0"/>
      <w:r>
        <w:rPr>
          <w:noProof/>
        </w:rPr>
        <w:drawing>
          <wp:inline distT="0" distB="0" distL="0" distR="0" wp14:anchorId="52E0938C" wp14:editId="0C895122">
            <wp:extent cx="4396740" cy="3098447"/>
            <wp:effectExtent l="0" t="0" r="3810" b="6985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30984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3735CB00" w:rsidR="00D6441E" w:rsidRDefault="001052F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Parent/Athlete Information &amp; Expectations for </w:t>
      </w:r>
      <w:r w:rsidR="00686AE1">
        <w:rPr>
          <w:sz w:val="36"/>
          <w:szCs w:val="36"/>
        </w:rPr>
        <w:t>Heritage Christian Academy</w:t>
      </w:r>
      <w:r>
        <w:rPr>
          <w:sz w:val="36"/>
          <w:szCs w:val="36"/>
        </w:rPr>
        <w:t xml:space="preserve"> Participation</w:t>
      </w:r>
    </w:p>
    <w:p w14:paraId="00000003" w14:textId="373C4DA7" w:rsidR="00D6441E" w:rsidRDefault="001052F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Required: Signature of at least one parent/guardian acknowledging their understanding of the expectations for parents and athletes </w:t>
      </w:r>
      <w:proofErr w:type="gramStart"/>
      <w:r>
        <w:rPr>
          <w:sz w:val="28"/>
          <w:szCs w:val="28"/>
          <w:u w:val="single"/>
        </w:rPr>
        <w:t>in order to</w:t>
      </w:r>
      <w:proofErr w:type="gramEnd"/>
      <w:r>
        <w:rPr>
          <w:sz w:val="28"/>
          <w:szCs w:val="28"/>
          <w:u w:val="single"/>
        </w:rPr>
        <w:t xml:space="preserve"> participate in </w:t>
      </w:r>
      <w:r w:rsidR="00897BF2">
        <w:rPr>
          <w:sz w:val="28"/>
          <w:szCs w:val="28"/>
          <w:u w:val="single"/>
        </w:rPr>
        <w:t xml:space="preserve">HCA </w:t>
      </w:r>
      <w:r>
        <w:rPr>
          <w:sz w:val="28"/>
          <w:szCs w:val="28"/>
          <w:u w:val="single"/>
        </w:rPr>
        <w:t xml:space="preserve">athletics. Parent/Guardian Signature required at the end of this form.      </w:t>
      </w:r>
    </w:p>
    <w:p w14:paraId="00000004" w14:textId="77777777" w:rsidR="00D6441E" w:rsidRDefault="001052F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0000005" w14:textId="1EF9660B" w:rsidR="00D6441E" w:rsidRDefault="0051197C">
      <w:pPr>
        <w:rPr>
          <w:rFonts w:ascii="Droid Sans Mono" w:eastAsia="Droid Sans Mono" w:hAnsi="Droid Sans Mono" w:cs="Droid Sans Mono"/>
          <w:sz w:val="28"/>
          <w:szCs w:val="28"/>
        </w:rPr>
      </w:pPr>
      <w:r>
        <w:rPr>
          <w:rFonts w:ascii="Droid Sans Mono" w:eastAsia="Droid Sans Mono" w:hAnsi="Droid Sans Mono" w:cs="Droid Sans Mono"/>
          <w:sz w:val="28"/>
          <w:szCs w:val="28"/>
        </w:rPr>
        <w:t>HCA Athletics Mission:</w:t>
      </w:r>
    </w:p>
    <w:p w14:paraId="00000006" w14:textId="5DBDBBF5" w:rsidR="00D6441E" w:rsidRDefault="001052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Constantia" w:eastAsia="Constantia" w:hAnsi="Constantia" w:cs="Constantia"/>
          <w:color w:val="000000"/>
          <w:sz w:val="24"/>
          <w:szCs w:val="24"/>
        </w:rPr>
        <w:t>“</w:t>
      </w:r>
      <w:r w:rsidR="00CA4B76">
        <w:rPr>
          <w:rFonts w:ascii="Constantia" w:eastAsia="Constantia" w:hAnsi="Constantia" w:cs="Constantia"/>
          <w:color w:val="000000"/>
          <w:sz w:val="24"/>
          <w:szCs w:val="24"/>
        </w:rPr>
        <w:t>HCA</w:t>
      </w:r>
      <w:r>
        <w:rPr>
          <w:rFonts w:ascii="Constantia" w:eastAsia="Constantia" w:hAnsi="Constantia" w:cs="Constantia"/>
          <w:color w:val="000000"/>
          <w:sz w:val="24"/>
          <w:szCs w:val="24"/>
        </w:rPr>
        <w:t xml:space="preserve"> Athletics exist to provide inclusive athletic experiences </w:t>
      </w:r>
      <w:r>
        <w:rPr>
          <w:rFonts w:ascii="Constantia" w:eastAsia="Constantia" w:hAnsi="Constantia" w:cs="Constantia"/>
          <w:sz w:val="24"/>
          <w:szCs w:val="24"/>
        </w:rPr>
        <w:t>in a Christ-centered community</w:t>
      </w:r>
      <w:r>
        <w:rPr>
          <w:rFonts w:ascii="Constantia" w:eastAsia="Constantia" w:hAnsi="Constantia" w:cs="Constantia"/>
          <w:color w:val="000000"/>
          <w:sz w:val="24"/>
          <w:szCs w:val="24"/>
        </w:rPr>
        <w:t>”</w:t>
      </w:r>
    </w:p>
    <w:p w14:paraId="00000007" w14:textId="77777777" w:rsidR="00D6441E" w:rsidRDefault="00D6441E">
      <w:pPr>
        <w:rPr>
          <w:rFonts w:ascii="Constantia" w:eastAsia="Constantia" w:hAnsi="Constantia" w:cs="Constantia"/>
          <w:sz w:val="24"/>
          <w:szCs w:val="24"/>
        </w:rPr>
      </w:pPr>
    </w:p>
    <w:p w14:paraId="00000008" w14:textId="77777777" w:rsidR="00D6441E" w:rsidRDefault="001052FC">
      <w:pPr>
        <w:rPr>
          <w:b/>
          <w:sz w:val="24"/>
          <w:szCs w:val="24"/>
        </w:rPr>
      </w:pPr>
      <w:r>
        <w:rPr>
          <w:b/>
          <w:sz w:val="24"/>
          <w:szCs w:val="24"/>
        </w:rPr>
        <w:t>MS Program/HS Sub-Varsity Philosophy</w:t>
      </w:r>
    </w:p>
    <w:p w14:paraId="00000009" w14:textId="77777777" w:rsidR="00D6441E" w:rsidRDefault="001052F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Play to develop and to “belong</w:t>
      </w:r>
      <w:r>
        <w:rPr>
          <w:sz w:val="24"/>
          <w:szCs w:val="24"/>
        </w:rPr>
        <w:t>”</w:t>
      </w:r>
    </w:p>
    <w:p w14:paraId="0000000A" w14:textId="77777777" w:rsidR="00D6441E" w:rsidRDefault="001052F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Encourage participation for all levels of athletic ability</w:t>
      </w:r>
    </w:p>
    <w:p w14:paraId="0000000B" w14:textId="77777777" w:rsidR="00D6441E" w:rsidRDefault="001052F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MS </w:t>
      </w:r>
      <w:r>
        <w:rPr>
          <w:color w:val="000000"/>
          <w:sz w:val="24"/>
          <w:szCs w:val="24"/>
        </w:rPr>
        <w:t xml:space="preserve">welcomes </w:t>
      </w:r>
      <w:proofErr w:type="spellStart"/>
      <w:r>
        <w:rPr>
          <w:color w:val="000000"/>
          <w:sz w:val="24"/>
          <w:szCs w:val="24"/>
        </w:rPr>
        <w:t>multi sport</w:t>
      </w:r>
      <w:proofErr w:type="spellEnd"/>
      <w:r>
        <w:rPr>
          <w:color w:val="000000"/>
          <w:sz w:val="24"/>
          <w:szCs w:val="24"/>
        </w:rPr>
        <w:t xml:space="preserve"> athletes.  Please contact the athletic office with questions about overlapping schedules    </w:t>
      </w:r>
    </w:p>
    <w:p w14:paraId="0000000C" w14:textId="77777777" w:rsidR="00D6441E" w:rsidRDefault="00D64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color w:val="000000"/>
          <w:sz w:val="24"/>
          <w:szCs w:val="24"/>
        </w:rPr>
      </w:pPr>
    </w:p>
    <w:p w14:paraId="0000000D" w14:textId="77777777" w:rsidR="00D6441E" w:rsidRDefault="00D6441E">
      <w:pPr>
        <w:rPr>
          <w:b/>
          <w:sz w:val="24"/>
          <w:szCs w:val="24"/>
        </w:rPr>
      </w:pPr>
    </w:p>
    <w:p w14:paraId="0000000E" w14:textId="77777777" w:rsidR="00D6441E" w:rsidRDefault="001052FC">
      <w:pPr>
        <w:rPr>
          <w:b/>
          <w:sz w:val="24"/>
          <w:szCs w:val="24"/>
        </w:rPr>
      </w:pPr>
      <w:r>
        <w:rPr>
          <w:b/>
          <w:sz w:val="24"/>
          <w:szCs w:val="24"/>
        </w:rPr>
        <w:t>HS Varsity Philosophy</w:t>
      </w:r>
    </w:p>
    <w:p w14:paraId="0000000F" w14:textId="77777777" w:rsidR="00D6441E" w:rsidRDefault="001052FC">
      <w:pPr>
        <w:numPr>
          <w:ilvl w:val="0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Play to win</w:t>
      </w:r>
    </w:p>
    <w:p w14:paraId="00000010" w14:textId="77777777" w:rsidR="00D6441E" w:rsidRDefault="001052FC">
      <w:pPr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Play to develop Godly character in all circumstances</w:t>
      </w:r>
    </w:p>
    <w:p w14:paraId="00000011" w14:textId="77777777" w:rsidR="00D6441E" w:rsidRDefault="001052FC">
      <w:pPr>
        <w:numPr>
          <w:ilvl w:val="0"/>
          <w:numId w:val="1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Rosters comprised of athletes with the highest skill level</w:t>
      </w:r>
    </w:p>
    <w:p w14:paraId="00000012" w14:textId="77777777" w:rsidR="00D6441E" w:rsidRDefault="001052FC">
      <w:pPr>
        <w:numPr>
          <w:ilvl w:val="0"/>
          <w:numId w:val="16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Expectation of 100% in-season participation for all practices, games, and team functions without any outside interference from ‘out of season’ sports or </w:t>
      </w:r>
      <w:proofErr w:type="spellStart"/>
      <w:r>
        <w:rPr>
          <w:sz w:val="24"/>
          <w:szCs w:val="24"/>
        </w:rPr>
        <w:t>non urgent</w:t>
      </w:r>
      <w:proofErr w:type="spellEnd"/>
      <w:r>
        <w:rPr>
          <w:sz w:val="24"/>
          <w:szCs w:val="24"/>
        </w:rPr>
        <w:t xml:space="preserve"> family scheduling conflicts </w:t>
      </w:r>
      <w:r>
        <w:rPr>
          <w:b/>
          <w:sz w:val="24"/>
          <w:szCs w:val="24"/>
        </w:rPr>
        <w:t xml:space="preserve">   </w:t>
      </w:r>
    </w:p>
    <w:p w14:paraId="00000013" w14:textId="77777777" w:rsidR="00D6441E" w:rsidRDefault="00D6441E">
      <w:pPr>
        <w:rPr>
          <w:b/>
          <w:sz w:val="24"/>
          <w:szCs w:val="24"/>
        </w:rPr>
      </w:pPr>
    </w:p>
    <w:p w14:paraId="00000014" w14:textId="77777777" w:rsidR="00D6441E" w:rsidRDefault="001052FC">
      <w:pPr>
        <w:rPr>
          <w:b/>
          <w:sz w:val="24"/>
          <w:szCs w:val="24"/>
        </w:rPr>
      </w:pPr>
      <w:r>
        <w:rPr>
          <w:b/>
          <w:sz w:val="24"/>
          <w:szCs w:val="24"/>
        </w:rPr>
        <w:t>Roles</w:t>
      </w:r>
    </w:p>
    <w:p w14:paraId="00000015" w14:textId="77777777" w:rsidR="00D6441E" w:rsidRDefault="001052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Athletic Directors</w:t>
      </w:r>
    </w:p>
    <w:p w14:paraId="00000016" w14:textId="77777777" w:rsidR="00D6441E" w:rsidRDefault="001052FC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Provide administrative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leadership for all </w:t>
      </w:r>
      <w:r>
        <w:rPr>
          <w:sz w:val="24"/>
          <w:szCs w:val="24"/>
        </w:rPr>
        <w:t>athletic</w:t>
      </w:r>
      <w:r>
        <w:rPr>
          <w:color w:val="000000"/>
          <w:sz w:val="24"/>
          <w:szCs w:val="24"/>
        </w:rPr>
        <w:t xml:space="preserve"> programs </w:t>
      </w:r>
    </w:p>
    <w:p w14:paraId="00000017" w14:textId="77777777" w:rsidR="00D6441E" w:rsidRDefault="001052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Coach</w:t>
      </w:r>
    </w:p>
    <w:p w14:paraId="00000018" w14:textId="77777777" w:rsidR="00D6441E" w:rsidRDefault="001052FC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‘Coaches coach’ </w:t>
      </w:r>
    </w:p>
    <w:p w14:paraId="00000019" w14:textId="77777777" w:rsidR="00D6441E" w:rsidRDefault="001052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Players</w:t>
      </w:r>
    </w:p>
    <w:p w14:paraId="0000001A" w14:textId="77777777" w:rsidR="00D6441E" w:rsidRDefault="001052FC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‘</w:t>
      </w:r>
      <w:proofErr w:type="gramStart"/>
      <w:r>
        <w:rPr>
          <w:color w:val="000000"/>
          <w:sz w:val="24"/>
          <w:szCs w:val="24"/>
        </w:rPr>
        <w:t>Players</w:t>
      </w:r>
      <w:proofErr w:type="gramEnd"/>
      <w:r>
        <w:rPr>
          <w:color w:val="000000"/>
          <w:sz w:val="24"/>
          <w:szCs w:val="24"/>
        </w:rPr>
        <w:t xml:space="preserve"> play’. Submit to authority </w:t>
      </w:r>
    </w:p>
    <w:p w14:paraId="0000001B" w14:textId="77777777" w:rsidR="00D6441E" w:rsidRDefault="001052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Parents</w:t>
      </w:r>
    </w:p>
    <w:p w14:paraId="0000001C" w14:textId="77777777" w:rsidR="00D6441E" w:rsidRDefault="001052FC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‘Parents support and encourage’</w:t>
      </w:r>
      <w:r>
        <w:rPr>
          <w:sz w:val="24"/>
          <w:szCs w:val="24"/>
        </w:rPr>
        <w:t xml:space="preserve"> and resist the temptation to add coaching input</w:t>
      </w:r>
      <w:r>
        <w:rPr>
          <w:color w:val="000000"/>
          <w:sz w:val="24"/>
          <w:szCs w:val="24"/>
        </w:rPr>
        <w:t xml:space="preserve"> </w:t>
      </w:r>
    </w:p>
    <w:p w14:paraId="0000001D" w14:textId="77777777" w:rsidR="00D6441E" w:rsidRDefault="001052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Communication </w:t>
      </w:r>
    </w:p>
    <w:p w14:paraId="0000001E" w14:textId="77777777" w:rsidR="00D6441E" w:rsidRDefault="001052F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24 hour</w:t>
      </w:r>
      <w:proofErr w:type="gramEnd"/>
      <w:r>
        <w:rPr>
          <w:color w:val="000000"/>
          <w:sz w:val="24"/>
          <w:szCs w:val="24"/>
        </w:rPr>
        <w:t xml:space="preserve"> rule - </w:t>
      </w:r>
    </w:p>
    <w:p w14:paraId="0000001F" w14:textId="77777777" w:rsidR="00D6441E" w:rsidRDefault="001052FC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Parents are expected to wait 24 hours to contact a coach when they have feedback regarding their son/daughter’s role on the team or feedback regarding the way a coach has handled a situation. The rationale for the ‘</w:t>
      </w:r>
      <w:proofErr w:type="gramStart"/>
      <w:r>
        <w:rPr>
          <w:sz w:val="24"/>
          <w:szCs w:val="24"/>
        </w:rPr>
        <w:t>24 hour</w:t>
      </w:r>
      <w:proofErr w:type="gramEnd"/>
      <w:r>
        <w:rPr>
          <w:sz w:val="24"/>
          <w:szCs w:val="24"/>
        </w:rPr>
        <w:t xml:space="preserve"> rule’ is that parents often decide not to contact the coach after 24 hours have passed or, when they do contact the coach, they are in a better frame of mind to do so.       </w:t>
      </w:r>
    </w:p>
    <w:p w14:paraId="00000020" w14:textId="77777777" w:rsidR="00D6441E" w:rsidRDefault="001052F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Matthew 18 principle</w:t>
      </w:r>
    </w:p>
    <w:p w14:paraId="00000021" w14:textId="77777777" w:rsidR="00D6441E" w:rsidRDefault="001052FC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 xml:space="preserve">If parents or athletes have need for a discussion about a </w:t>
      </w:r>
      <w:proofErr w:type="gramStart"/>
      <w:r>
        <w:rPr>
          <w:sz w:val="24"/>
          <w:szCs w:val="24"/>
        </w:rPr>
        <w:t>conflict</w:t>
      </w:r>
      <w:proofErr w:type="gramEnd"/>
      <w:r>
        <w:rPr>
          <w:sz w:val="24"/>
          <w:szCs w:val="24"/>
        </w:rPr>
        <w:t xml:space="preserve"> they are expected to go directly to the other party involved (coach, other parent,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…) to calmly discuss the matter and refrain from gossip or “talking about” the situation with others.  If </w:t>
      </w:r>
      <w:proofErr w:type="gramStart"/>
      <w:r>
        <w:rPr>
          <w:sz w:val="24"/>
          <w:szCs w:val="24"/>
        </w:rPr>
        <w:t>satisfactory</w:t>
      </w:r>
      <w:proofErr w:type="gramEnd"/>
      <w:r>
        <w:rPr>
          <w:sz w:val="24"/>
          <w:szCs w:val="24"/>
        </w:rPr>
        <w:t xml:space="preserve"> resolution is not reached by the initial </w:t>
      </w:r>
      <w:proofErr w:type="gramStart"/>
      <w:r>
        <w:rPr>
          <w:sz w:val="24"/>
          <w:szCs w:val="24"/>
        </w:rPr>
        <w:t>conversation</w:t>
      </w:r>
      <w:proofErr w:type="gramEnd"/>
      <w:r>
        <w:rPr>
          <w:sz w:val="24"/>
          <w:szCs w:val="24"/>
        </w:rPr>
        <w:t xml:space="preserve"> then the appropriate administrator will get involved to help foster resolution.    </w:t>
      </w:r>
    </w:p>
    <w:p w14:paraId="00000022" w14:textId="77777777" w:rsidR="00D6441E" w:rsidRDefault="00D6441E">
      <w:pPr>
        <w:rPr>
          <w:b/>
          <w:sz w:val="24"/>
          <w:szCs w:val="24"/>
        </w:rPr>
      </w:pPr>
    </w:p>
    <w:p w14:paraId="00000023" w14:textId="77777777" w:rsidR="00D6441E" w:rsidRDefault="001052FC">
      <w:pPr>
        <w:rPr>
          <w:b/>
          <w:sz w:val="24"/>
          <w:szCs w:val="24"/>
        </w:rPr>
      </w:pPr>
      <w:r>
        <w:rPr>
          <w:b/>
          <w:sz w:val="24"/>
          <w:szCs w:val="24"/>
        </w:rPr>
        <w:t>PE Credit</w:t>
      </w:r>
    </w:p>
    <w:p w14:paraId="00000024" w14:textId="77777777" w:rsidR="00D6441E" w:rsidRDefault="001052FC">
      <w:pPr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A .5 (1 semester) PE credit will be earned for </w:t>
      </w:r>
      <w:r>
        <w:rPr>
          <w:i/>
          <w:sz w:val="24"/>
          <w:szCs w:val="24"/>
        </w:rPr>
        <w:t xml:space="preserve">completion </w:t>
      </w:r>
      <w:r>
        <w:rPr>
          <w:sz w:val="24"/>
          <w:szCs w:val="24"/>
        </w:rPr>
        <w:t xml:space="preserve">of an entire High school sports season including attending all practices, games, and team events.   </w:t>
      </w:r>
    </w:p>
    <w:p w14:paraId="00000025" w14:textId="77777777" w:rsidR="00D6441E" w:rsidRDefault="00D6441E">
      <w:pPr>
        <w:rPr>
          <w:b/>
          <w:sz w:val="24"/>
          <w:szCs w:val="24"/>
        </w:rPr>
      </w:pPr>
    </w:p>
    <w:p w14:paraId="00000026" w14:textId="77777777" w:rsidR="00D6441E" w:rsidRDefault="00D6441E">
      <w:pPr>
        <w:rPr>
          <w:b/>
          <w:sz w:val="24"/>
          <w:szCs w:val="24"/>
        </w:rPr>
      </w:pPr>
    </w:p>
    <w:p w14:paraId="00000027" w14:textId="77777777" w:rsidR="00D6441E" w:rsidRDefault="001052FC">
      <w:pPr>
        <w:rPr>
          <w:sz w:val="24"/>
          <w:szCs w:val="24"/>
        </w:rPr>
      </w:pPr>
      <w:r>
        <w:rPr>
          <w:b/>
          <w:sz w:val="24"/>
          <w:szCs w:val="24"/>
        </w:rPr>
        <w:t>Athletic Registrations:</w:t>
      </w:r>
      <w:r>
        <w:rPr>
          <w:sz w:val="24"/>
          <w:szCs w:val="24"/>
        </w:rPr>
        <w:t xml:space="preserve"> </w:t>
      </w:r>
    </w:p>
    <w:p w14:paraId="2B9101ED" w14:textId="77777777" w:rsidR="00314926" w:rsidRDefault="001052FC" w:rsidP="00314926">
      <w:pPr>
        <w:rPr>
          <w:sz w:val="24"/>
          <w:szCs w:val="24"/>
        </w:rPr>
      </w:pPr>
      <w:r>
        <w:rPr>
          <w:sz w:val="24"/>
          <w:szCs w:val="24"/>
        </w:rPr>
        <w:t xml:space="preserve">All registrations are to be completed online through </w:t>
      </w:r>
      <w:r w:rsidR="00314926">
        <w:rPr>
          <w:sz w:val="24"/>
          <w:szCs w:val="24"/>
        </w:rPr>
        <w:t>Final Forms</w:t>
      </w:r>
      <w:r>
        <w:rPr>
          <w:sz w:val="24"/>
          <w:szCs w:val="24"/>
        </w:rPr>
        <w:t xml:space="preserve"> platform</w:t>
      </w:r>
      <w:r w:rsidR="00314926">
        <w:rPr>
          <w:sz w:val="24"/>
          <w:szCs w:val="24"/>
        </w:rPr>
        <w:t>.</w:t>
      </w:r>
    </w:p>
    <w:p w14:paraId="00000029" w14:textId="3E144B14" w:rsidR="00D6441E" w:rsidRDefault="001052FC" w:rsidP="00314926">
      <w:pPr>
        <w:rPr>
          <w:sz w:val="24"/>
          <w:szCs w:val="24"/>
        </w:rPr>
      </w:pPr>
      <w:r>
        <w:rPr>
          <w:sz w:val="24"/>
          <w:szCs w:val="24"/>
        </w:rPr>
        <w:t xml:space="preserve">Required items:  </w:t>
      </w:r>
    </w:p>
    <w:p w14:paraId="0000002A" w14:textId="77777777" w:rsidR="00D6441E" w:rsidRDefault="001052F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sz w:val="24"/>
          <w:szCs w:val="24"/>
        </w:rPr>
        <w:t xml:space="preserve">Signed </w:t>
      </w:r>
      <w:r>
        <w:rPr>
          <w:color w:val="000000"/>
          <w:sz w:val="24"/>
          <w:szCs w:val="24"/>
        </w:rPr>
        <w:t>Permission to Participate form</w:t>
      </w:r>
    </w:p>
    <w:p w14:paraId="0000002B" w14:textId="77777777" w:rsidR="00D6441E" w:rsidRDefault="001052FC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Signed </w:t>
      </w:r>
      <w:r>
        <w:rPr>
          <w:color w:val="000000"/>
          <w:sz w:val="24"/>
          <w:szCs w:val="24"/>
        </w:rPr>
        <w:t xml:space="preserve">Concussion Awareness </w:t>
      </w:r>
      <w:r>
        <w:rPr>
          <w:sz w:val="24"/>
          <w:szCs w:val="24"/>
        </w:rPr>
        <w:t>f</w:t>
      </w:r>
      <w:r>
        <w:rPr>
          <w:color w:val="000000"/>
          <w:sz w:val="24"/>
          <w:szCs w:val="24"/>
        </w:rPr>
        <w:t>orm</w:t>
      </w:r>
    </w:p>
    <w:p w14:paraId="0000002C" w14:textId="27B5BE91" w:rsidR="00D6441E" w:rsidRDefault="001052FC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Completed </w:t>
      </w:r>
      <w:r>
        <w:rPr>
          <w:color w:val="000000"/>
          <w:sz w:val="24"/>
          <w:szCs w:val="24"/>
        </w:rPr>
        <w:t xml:space="preserve">Sports Physical Form signed by a licensed </w:t>
      </w:r>
      <w:r>
        <w:rPr>
          <w:sz w:val="24"/>
          <w:szCs w:val="24"/>
        </w:rPr>
        <w:t>healthcare</w:t>
      </w:r>
      <w:r>
        <w:rPr>
          <w:color w:val="000000"/>
          <w:sz w:val="24"/>
          <w:szCs w:val="24"/>
        </w:rPr>
        <w:t xml:space="preserve"> professional. Sports Physicals are </w:t>
      </w:r>
      <w:r>
        <w:rPr>
          <w:sz w:val="24"/>
          <w:szCs w:val="24"/>
        </w:rPr>
        <w:t xml:space="preserve">“current” </w:t>
      </w:r>
      <w:r>
        <w:rPr>
          <w:color w:val="000000"/>
          <w:sz w:val="24"/>
          <w:szCs w:val="24"/>
        </w:rPr>
        <w:t>for 24 months</w:t>
      </w:r>
      <w:r>
        <w:rPr>
          <w:sz w:val="24"/>
          <w:szCs w:val="24"/>
        </w:rPr>
        <w:t xml:space="preserve">. </w:t>
      </w:r>
    </w:p>
    <w:p w14:paraId="0000002D" w14:textId="77777777" w:rsidR="00D6441E" w:rsidRDefault="001052FC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Completed/Updated </w:t>
      </w:r>
      <w:r>
        <w:rPr>
          <w:color w:val="000000"/>
          <w:sz w:val="24"/>
          <w:szCs w:val="24"/>
        </w:rPr>
        <w:t xml:space="preserve">Medical History </w:t>
      </w:r>
      <w:r>
        <w:rPr>
          <w:sz w:val="24"/>
          <w:szCs w:val="24"/>
        </w:rPr>
        <w:t xml:space="preserve">signed annually by a parent. </w:t>
      </w:r>
    </w:p>
    <w:p w14:paraId="0000002E" w14:textId="77777777" w:rsidR="00D6441E" w:rsidRDefault="001052FC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Signed Parent/Athlete Information &amp; Expectations form</w:t>
      </w:r>
      <w:r>
        <w:rPr>
          <w:color w:val="000000"/>
          <w:sz w:val="24"/>
          <w:szCs w:val="24"/>
        </w:rPr>
        <w:t xml:space="preserve"> </w:t>
      </w:r>
    </w:p>
    <w:p w14:paraId="0000002F" w14:textId="1D744FD1" w:rsidR="00D6441E" w:rsidRDefault="001052FC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Pa</w:t>
      </w:r>
      <w:r w:rsidR="00314926">
        <w:rPr>
          <w:sz w:val="24"/>
          <w:szCs w:val="24"/>
        </w:rPr>
        <w:t>y</w:t>
      </w:r>
      <w:r>
        <w:rPr>
          <w:sz w:val="24"/>
          <w:szCs w:val="24"/>
        </w:rPr>
        <w:t xml:space="preserve">ment of </w:t>
      </w:r>
      <w:r>
        <w:rPr>
          <w:color w:val="000000"/>
          <w:sz w:val="24"/>
          <w:szCs w:val="24"/>
        </w:rPr>
        <w:t xml:space="preserve">$100 MS sports athletic fee </w:t>
      </w:r>
      <w:r w:rsidR="00314926">
        <w:rPr>
          <w:color w:val="000000"/>
          <w:sz w:val="24"/>
          <w:szCs w:val="24"/>
        </w:rPr>
        <w:t xml:space="preserve">$150 </w:t>
      </w:r>
      <w:r w:rsidR="006C4DB4">
        <w:rPr>
          <w:color w:val="000000"/>
          <w:sz w:val="24"/>
          <w:szCs w:val="24"/>
        </w:rPr>
        <w:t xml:space="preserve">HS </w:t>
      </w:r>
      <w:r>
        <w:rPr>
          <w:color w:val="000000"/>
          <w:sz w:val="24"/>
          <w:szCs w:val="24"/>
        </w:rPr>
        <w:t xml:space="preserve">(paid online through </w:t>
      </w:r>
      <w:r w:rsidR="006C4DB4">
        <w:rPr>
          <w:color w:val="000000"/>
          <w:sz w:val="24"/>
          <w:szCs w:val="24"/>
        </w:rPr>
        <w:t>Final Forms</w:t>
      </w:r>
      <w:r>
        <w:rPr>
          <w:color w:val="000000"/>
          <w:sz w:val="24"/>
          <w:szCs w:val="24"/>
        </w:rPr>
        <w:t xml:space="preserve"> registration)</w:t>
      </w:r>
    </w:p>
    <w:p w14:paraId="00000030" w14:textId="77777777" w:rsidR="00D6441E" w:rsidRDefault="00D64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720"/>
        <w:rPr>
          <w:color w:val="000000"/>
          <w:sz w:val="24"/>
          <w:szCs w:val="24"/>
        </w:rPr>
      </w:pPr>
    </w:p>
    <w:p w14:paraId="00000031" w14:textId="77777777" w:rsidR="00D6441E" w:rsidRDefault="001052FC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 REGISTRATION, FORMS AND FEES NEED TO BE COMPLETE BEFORE PARTICIPATION</w:t>
      </w:r>
    </w:p>
    <w:p w14:paraId="00000032" w14:textId="77777777" w:rsidR="00D6441E" w:rsidRDefault="00D64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color w:val="000000"/>
          <w:sz w:val="24"/>
          <w:szCs w:val="24"/>
        </w:rPr>
      </w:pPr>
    </w:p>
    <w:p w14:paraId="00000033" w14:textId="77777777" w:rsidR="00D6441E" w:rsidRDefault="001052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Game and Practice Schedules – </w:t>
      </w:r>
    </w:p>
    <w:p w14:paraId="00000034" w14:textId="51A001C6" w:rsidR="00D6441E" w:rsidRDefault="001052F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 the Middle School level, no teams practice or play games on weekends.  </w:t>
      </w:r>
    </w:p>
    <w:p w14:paraId="00000035" w14:textId="69CF3DE8" w:rsidR="00D6441E" w:rsidRDefault="001052F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MS Game schedules and leave times</w:t>
      </w:r>
      <w:r w:rsidR="00C12F28">
        <w:rPr>
          <w:color w:val="000000"/>
          <w:sz w:val="24"/>
          <w:szCs w:val="24"/>
        </w:rPr>
        <w:t xml:space="preserve"> and practices will be emailed ou</w:t>
      </w:r>
      <w:r w:rsidR="00E267BE">
        <w:rPr>
          <w:color w:val="000000"/>
          <w:sz w:val="24"/>
          <w:szCs w:val="24"/>
        </w:rPr>
        <w:t xml:space="preserve">t in a sports calendar.  </w:t>
      </w:r>
      <w:r>
        <w:rPr>
          <w:color w:val="000000"/>
          <w:sz w:val="24"/>
          <w:szCs w:val="24"/>
        </w:rPr>
        <w:t xml:space="preserve"> </w:t>
      </w:r>
    </w:p>
    <w:p w14:paraId="00000036" w14:textId="2F661B17" w:rsidR="00D6441E" w:rsidRDefault="001052FC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Note: date, game and leave times, and locations may change so please refer to the </w:t>
      </w:r>
      <w:r w:rsidR="00D46383">
        <w:rPr>
          <w:color w:val="000000"/>
          <w:sz w:val="24"/>
          <w:szCs w:val="24"/>
        </w:rPr>
        <w:t>weekly emails</w:t>
      </w:r>
      <w:r>
        <w:rPr>
          <w:color w:val="000000"/>
          <w:sz w:val="24"/>
          <w:szCs w:val="24"/>
        </w:rPr>
        <w:t xml:space="preserve">, and not a hard copy a coach might hand out.  </w:t>
      </w:r>
    </w:p>
    <w:p w14:paraId="00000037" w14:textId="77777777" w:rsidR="00D6441E" w:rsidRDefault="00D64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720"/>
        <w:rPr>
          <w:color w:val="000000"/>
          <w:sz w:val="24"/>
          <w:szCs w:val="24"/>
        </w:rPr>
      </w:pPr>
    </w:p>
    <w:p w14:paraId="00000038" w14:textId="4E53845F" w:rsidR="00D6441E" w:rsidRDefault="001052F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MS </w:t>
      </w:r>
      <w:r>
        <w:rPr>
          <w:color w:val="000000"/>
          <w:sz w:val="24"/>
          <w:szCs w:val="24"/>
        </w:rPr>
        <w:t>Practice schedules: practice days and times will vary depending on high school</w:t>
      </w:r>
      <w:r w:rsidR="00E267B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gym availability, and off campus coach’s schedule.   </w:t>
      </w:r>
    </w:p>
    <w:p w14:paraId="00000039" w14:textId="340C6A40" w:rsidR="00D6441E" w:rsidRDefault="001052F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HS game schedules</w:t>
      </w:r>
      <w:r w:rsidR="00C62D79">
        <w:rPr>
          <w:sz w:val="24"/>
          <w:szCs w:val="24"/>
        </w:rPr>
        <w:t xml:space="preserve"> will be communicated out.  </w:t>
      </w:r>
    </w:p>
    <w:p w14:paraId="0000003A" w14:textId="77777777" w:rsidR="00D6441E" w:rsidRDefault="001052F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HS practice schedules are unique to each program and will be communicated by each head coach </w:t>
      </w:r>
    </w:p>
    <w:p w14:paraId="0000003B" w14:textId="77777777" w:rsidR="00D6441E" w:rsidRDefault="00D64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color w:val="000000"/>
          <w:sz w:val="24"/>
          <w:szCs w:val="24"/>
        </w:rPr>
      </w:pPr>
    </w:p>
    <w:p w14:paraId="0000003C" w14:textId="40D0B4C6" w:rsidR="00D6441E" w:rsidRDefault="001052F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Practice/Game Day attire</w:t>
      </w:r>
    </w:p>
    <w:p w14:paraId="0000003D" w14:textId="77777777" w:rsidR="00D6441E" w:rsidRDefault="001052F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Practice attire:</w:t>
      </w:r>
    </w:p>
    <w:p w14:paraId="0000003E" w14:textId="77777777" w:rsidR="00D6441E" w:rsidRDefault="001052FC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Sport based athletic wear</w:t>
      </w:r>
    </w:p>
    <w:p w14:paraId="0000003F" w14:textId="77777777" w:rsidR="00D6441E" w:rsidRDefault="001052FC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cut off shirts, no yoga pants.</w:t>
      </w:r>
    </w:p>
    <w:p w14:paraId="00000040" w14:textId="77777777" w:rsidR="00D6441E" w:rsidRDefault="001052FC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Sport based shoes – depending on the season</w:t>
      </w:r>
    </w:p>
    <w:p w14:paraId="00000041" w14:textId="0BD05A97" w:rsidR="00D6441E" w:rsidRDefault="00035D2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HS </w:t>
      </w:r>
      <w:proofErr w:type="gramStart"/>
      <w:r>
        <w:rPr>
          <w:color w:val="000000"/>
          <w:sz w:val="24"/>
          <w:szCs w:val="24"/>
        </w:rPr>
        <w:t>Game day</w:t>
      </w:r>
      <w:proofErr w:type="gramEnd"/>
      <w:r>
        <w:rPr>
          <w:color w:val="000000"/>
          <w:sz w:val="24"/>
          <w:szCs w:val="24"/>
        </w:rPr>
        <w:t xml:space="preserve"> student Athlete attire </w:t>
      </w:r>
    </w:p>
    <w:p w14:paraId="00000042" w14:textId="77777777" w:rsidR="00D6441E" w:rsidRDefault="001052FC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Home games: wear jersey/program apparel</w:t>
      </w:r>
    </w:p>
    <w:p w14:paraId="00000043" w14:textId="77777777" w:rsidR="00D6441E" w:rsidRDefault="001052FC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Away games: chapel attire </w:t>
      </w:r>
    </w:p>
    <w:p w14:paraId="00000044" w14:textId="77777777" w:rsidR="00D6441E" w:rsidRDefault="00D64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5E0FB7E9" w14:textId="77777777" w:rsidR="000550A2" w:rsidRDefault="0005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10CF608A" w14:textId="77777777" w:rsidR="000550A2" w:rsidRDefault="0005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07FFA6B3" w14:textId="77777777" w:rsidR="000550A2" w:rsidRPr="000550A2" w:rsidRDefault="000550A2" w:rsidP="000550A2">
      <w:pPr>
        <w:rPr>
          <w:b/>
          <w:sz w:val="24"/>
          <w:szCs w:val="24"/>
        </w:rPr>
      </w:pPr>
      <w:r w:rsidRPr="000550A2">
        <w:rPr>
          <w:b/>
          <w:bCs/>
          <w:sz w:val="24"/>
          <w:szCs w:val="24"/>
        </w:rPr>
        <w:lastRenderedPageBreak/>
        <w:t>Academic Eligibility</w:t>
      </w:r>
    </w:p>
    <w:p w14:paraId="75AADF37" w14:textId="77777777" w:rsidR="000550A2" w:rsidRPr="000550A2" w:rsidRDefault="000550A2" w:rsidP="0032614C">
      <w:pPr>
        <w:numPr>
          <w:ilvl w:val="1"/>
          <w:numId w:val="20"/>
        </w:numPr>
        <w:spacing w:after="0" w:line="240" w:lineRule="auto"/>
        <w:rPr>
          <w:bCs/>
          <w:sz w:val="24"/>
          <w:szCs w:val="24"/>
        </w:rPr>
      </w:pPr>
      <w:r w:rsidRPr="000550A2">
        <w:rPr>
          <w:bCs/>
          <w:sz w:val="24"/>
          <w:szCs w:val="24"/>
        </w:rPr>
        <w:t>No failing grade in any class</w:t>
      </w:r>
    </w:p>
    <w:p w14:paraId="3742380B" w14:textId="77777777" w:rsidR="000550A2" w:rsidRPr="000550A2" w:rsidRDefault="000550A2" w:rsidP="0032614C">
      <w:pPr>
        <w:numPr>
          <w:ilvl w:val="1"/>
          <w:numId w:val="20"/>
        </w:numPr>
        <w:spacing w:after="0" w:line="240" w:lineRule="auto"/>
        <w:rPr>
          <w:bCs/>
          <w:sz w:val="24"/>
          <w:szCs w:val="24"/>
        </w:rPr>
      </w:pPr>
      <w:r w:rsidRPr="000550A2">
        <w:rPr>
          <w:bCs/>
          <w:sz w:val="24"/>
          <w:szCs w:val="24"/>
        </w:rPr>
        <w:t xml:space="preserve">Students are not allowed to </w:t>
      </w:r>
      <w:proofErr w:type="gramStart"/>
      <w:r w:rsidRPr="000550A2">
        <w:rPr>
          <w:bCs/>
          <w:sz w:val="24"/>
          <w:szCs w:val="24"/>
        </w:rPr>
        <w:t>play in</w:t>
      </w:r>
      <w:proofErr w:type="gramEnd"/>
      <w:r w:rsidRPr="000550A2">
        <w:rPr>
          <w:bCs/>
          <w:sz w:val="24"/>
          <w:szCs w:val="24"/>
        </w:rPr>
        <w:t xml:space="preserve"> games or travel to away games when on academic probation. </w:t>
      </w:r>
    </w:p>
    <w:p w14:paraId="026CC99A" w14:textId="4AA1AB1D" w:rsidR="000550A2" w:rsidRPr="000550A2" w:rsidRDefault="000550A2" w:rsidP="0032614C">
      <w:pPr>
        <w:numPr>
          <w:ilvl w:val="1"/>
          <w:numId w:val="20"/>
        </w:numPr>
        <w:spacing w:after="0" w:line="240" w:lineRule="auto"/>
        <w:rPr>
          <w:bCs/>
          <w:sz w:val="24"/>
          <w:szCs w:val="24"/>
        </w:rPr>
      </w:pPr>
      <w:r w:rsidRPr="000550A2">
        <w:rPr>
          <w:bCs/>
          <w:sz w:val="24"/>
          <w:szCs w:val="24"/>
        </w:rPr>
        <w:t xml:space="preserve">Students must maintain a 2.0 GPA </w:t>
      </w:r>
      <w:r w:rsidR="00DA68B4" w:rsidRPr="0032614C">
        <w:rPr>
          <w:bCs/>
          <w:sz w:val="24"/>
          <w:szCs w:val="24"/>
        </w:rPr>
        <w:t xml:space="preserve">with </w:t>
      </w:r>
      <w:r w:rsidRPr="000550A2">
        <w:rPr>
          <w:bCs/>
          <w:sz w:val="24"/>
          <w:szCs w:val="24"/>
        </w:rPr>
        <w:t xml:space="preserve">no </w:t>
      </w:r>
      <w:proofErr w:type="gramStart"/>
      <w:r w:rsidRPr="000550A2">
        <w:rPr>
          <w:bCs/>
          <w:sz w:val="24"/>
          <w:szCs w:val="24"/>
        </w:rPr>
        <w:t>F's</w:t>
      </w:r>
      <w:proofErr w:type="gramEnd"/>
      <w:r w:rsidRPr="000550A2">
        <w:rPr>
          <w:bCs/>
          <w:sz w:val="24"/>
          <w:szCs w:val="24"/>
        </w:rPr>
        <w:t xml:space="preserve"> to remain </w:t>
      </w:r>
      <w:r w:rsidRPr="0032614C">
        <w:rPr>
          <w:bCs/>
          <w:sz w:val="24"/>
          <w:szCs w:val="24"/>
        </w:rPr>
        <w:t>academically</w:t>
      </w:r>
      <w:r w:rsidRPr="000550A2">
        <w:rPr>
          <w:bCs/>
          <w:sz w:val="24"/>
          <w:szCs w:val="24"/>
        </w:rPr>
        <w:t xml:space="preserve"> </w:t>
      </w:r>
      <w:r w:rsidR="00954515" w:rsidRPr="0032614C">
        <w:rPr>
          <w:bCs/>
          <w:sz w:val="24"/>
          <w:szCs w:val="24"/>
        </w:rPr>
        <w:t>eligible</w:t>
      </w:r>
    </w:p>
    <w:p w14:paraId="227ED6FD" w14:textId="77777777" w:rsidR="000550A2" w:rsidRPr="000550A2" w:rsidRDefault="000550A2" w:rsidP="0032614C">
      <w:pPr>
        <w:numPr>
          <w:ilvl w:val="2"/>
          <w:numId w:val="20"/>
        </w:numPr>
        <w:spacing w:after="0" w:line="240" w:lineRule="auto"/>
        <w:rPr>
          <w:bCs/>
          <w:sz w:val="24"/>
          <w:szCs w:val="24"/>
        </w:rPr>
      </w:pPr>
      <w:r w:rsidRPr="000550A2">
        <w:rPr>
          <w:bCs/>
          <w:sz w:val="24"/>
          <w:szCs w:val="24"/>
        </w:rPr>
        <w:t>Students with an F in any class and/or a GPA below 2.0 will be placed on academic probation.</w:t>
      </w:r>
    </w:p>
    <w:p w14:paraId="770A6AAC" w14:textId="77777777" w:rsidR="000550A2" w:rsidRPr="000550A2" w:rsidRDefault="000550A2" w:rsidP="000550A2">
      <w:pPr>
        <w:rPr>
          <w:b/>
          <w:sz w:val="24"/>
          <w:szCs w:val="24"/>
        </w:rPr>
      </w:pPr>
      <w:r w:rsidRPr="000550A2">
        <w:rPr>
          <w:b/>
          <w:bCs/>
          <w:sz w:val="24"/>
          <w:szCs w:val="24"/>
        </w:rPr>
        <w:t>Academic Probation </w:t>
      </w:r>
    </w:p>
    <w:p w14:paraId="304AED97" w14:textId="49611B7A" w:rsidR="005C516C" w:rsidRPr="005C516C" w:rsidRDefault="005C516C" w:rsidP="0032614C">
      <w:pPr>
        <w:spacing w:after="0" w:line="240" w:lineRule="auto"/>
        <w:rPr>
          <w:sz w:val="24"/>
          <w:szCs w:val="24"/>
        </w:rPr>
      </w:pPr>
      <w:r w:rsidRPr="0032614C">
        <w:rPr>
          <w:sz w:val="24"/>
          <w:szCs w:val="24"/>
        </w:rPr>
        <w:t xml:space="preserve">If </w:t>
      </w:r>
      <w:r w:rsidR="00EC4882" w:rsidRPr="0032614C">
        <w:rPr>
          <w:sz w:val="24"/>
          <w:szCs w:val="24"/>
        </w:rPr>
        <w:t xml:space="preserve">your child </w:t>
      </w:r>
      <w:r w:rsidR="00A06062">
        <w:rPr>
          <w:sz w:val="24"/>
          <w:szCs w:val="24"/>
        </w:rPr>
        <w:t xml:space="preserve">has </w:t>
      </w:r>
      <w:r w:rsidRPr="005C516C">
        <w:rPr>
          <w:sz w:val="24"/>
          <w:szCs w:val="24"/>
        </w:rPr>
        <w:t>an F in one or more classes and/or has a GPA of 2.0 or below. In accordance with the </w:t>
      </w:r>
      <w:hyperlink r:id="rId6" w:tgtFrame="_blank" w:history="1">
        <w:r w:rsidRPr="005C516C">
          <w:rPr>
            <w:rStyle w:val="Hyperlink"/>
            <w:sz w:val="24"/>
            <w:szCs w:val="24"/>
          </w:rPr>
          <w:t>Parent Student Handbook</w:t>
        </w:r>
      </w:hyperlink>
      <w:r w:rsidRPr="005C516C">
        <w:rPr>
          <w:sz w:val="24"/>
          <w:szCs w:val="24"/>
        </w:rPr>
        <w:t>, he or she is now on academic probation and is not eligible to participate in HCA athletics.</w:t>
      </w:r>
    </w:p>
    <w:p w14:paraId="462E10CA" w14:textId="7677242A" w:rsidR="005C516C" w:rsidRPr="005C516C" w:rsidRDefault="005C516C" w:rsidP="0032614C">
      <w:pPr>
        <w:spacing w:after="0" w:line="240" w:lineRule="auto"/>
        <w:rPr>
          <w:sz w:val="24"/>
          <w:szCs w:val="24"/>
        </w:rPr>
      </w:pPr>
      <w:r w:rsidRPr="005C516C">
        <w:rPr>
          <w:b/>
          <w:bCs/>
          <w:sz w:val="24"/>
          <w:szCs w:val="24"/>
        </w:rPr>
        <w:t> </w:t>
      </w:r>
      <w:r w:rsidRPr="005C516C">
        <w:rPr>
          <w:b/>
          <w:bCs/>
          <w:i/>
          <w:iCs/>
          <w:sz w:val="24"/>
          <w:szCs w:val="24"/>
        </w:rPr>
        <w:t>Here are details of the athletic academic probation:</w:t>
      </w:r>
    </w:p>
    <w:p w14:paraId="7046F25E" w14:textId="77777777" w:rsidR="005C516C" w:rsidRPr="005C516C" w:rsidRDefault="005C516C" w:rsidP="0032614C">
      <w:pPr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5C516C">
        <w:rPr>
          <w:b/>
          <w:bCs/>
          <w:i/>
          <w:iCs/>
          <w:sz w:val="24"/>
          <w:szCs w:val="24"/>
        </w:rPr>
        <w:t>Grades are pulled on </w:t>
      </w:r>
      <w:r w:rsidRPr="005C516C">
        <w:rPr>
          <w:b/>
          <w:bCs/>
          <w:i/>
          <w:iCs/>
          <w:sz w:val="24"/>
          <w:szCs w:val="24"/>
          <w:u w:val="single"/>
        </w:rPr>
        <w:t>Monday</w:t>
      </w:r>
      <w:r w:rsidRPr="005C516C">
        <w:rPr>
          <w:b/>
          <w:bCs/>
          <w:i/>
          <w:iCs/>
          <w:sz w:val="24"/>
          <w:szCs w:val="24"/>
        </w:rPr>
        <w:t> mornings.  Those with an F in one or more classes and/or a GPA of 2.0 or below are placed on academic probation, and the following conditions apply:</w:t>
      </w:r>
    </w:p>
    <w:p w14:paraId="6CCCE9F2" w14:textId="77777777" w:rsidR="005C516C" w:rsidRPr="005C516C" w:rsidRDefault="005C516C" w:rsidP="0032614C">
      <w:pPr>
        <w:numPr>
          <w:ilvl w:val="1"/>
          <w:numId w:val="19"/>
        </w:numPr>
        <w:spacing w:after="0" w:line="240" w:lineRule="auto"/>
        <w:rPr>
          <w:sz w:val="24"/>
          <w:szCs w:val="24"/>
        </w:rPr>
      </w:pPr>
      <w:r w:rsidRPr="005C516C">
        <w:rPr>
          <w:b/>
          <w:bCs/>
          <w:i/>
          <w:iCs/>
          <w:sz w:val="24"/>
          <w:szCs w:val="24"/>
        </w:rPr>
        <w:t>Competition: Your student is not eligible to participate in any competition (games, meets, matches).</w:t>
      </w:r>
    </w:p>
    <w:p w14:paraId="0C37D50A" w14:textId="77777777" w:rsidR="005C516C" w:rsidRPr="005C516C" w:rsidRDefault="005C516C" w:rsidP="0032614C">
      <w:pPr>
        <w:numPr>
          <w:ilvl w:val="1"/>
          <w:numId w:val="19"/>
        </w:numPr>
        <w:spacing w:after="0" w:line="240" w:lineRule="auto"/>
        <w:rPr>
          <w:sz w:val="24"/>
          <w:szCs w:val="24"/>
        </w:rPr>
      </w:pPr>
      <w:r w:rsidRPr="005C516C">
        <w:rPr>
          <w:b/>
          <w:bCs/>
          <w:i/>
          <w:iCs/>
          <w:sz w:val="24"/>
          <w:szCs w:val="24"/>
        </w:rPr>
        <w:t>Practice: Your student may only attend practice if he or she attends </w:t>
      </w:r>
      <w:hyperlink r:id="rId7" w:tgtFrame="_blank" w:history="1">
        <w:r w:rsidRPr="005C516C">
          <w:rPr>
            <w:rStyle w:val="Hyperlink"/>
            <w:b/>
            <w:bCs/>
            <w:i/>
            <w:iCs/>
            <w:sz w:val="24"/>
            <w:szCs w:val="24"/>
          </w:rPr>
          <w:t>middle school student support hours</w:t>
        </w:r>
      </w:hyperlink>
      <w:r w:rsidRPr="005C516C">
        <w:rPr>
          <w:b/>
          <w:bCs/>
          <w:i/>
          <w:iCs/>
          <w:sz w:val="24"/>
          <w:szCs w:val="24"/>
        </w:rPr>
        <w:t> from 3:00-3:45. This means your student will arrive late to practice. Since support hours are offered Monday through Thursday, athletes still on academic probation may not attend Friday practices.</w:t>
      </w:r>
    </w:p>
    <w:p w14:paraId="54F4984E" w14:textId="77777777" w:rsidR="005C516C" w:rsidRPr="005C516C" w:rsidRDefault="005C516C" w:rsidP="0032614C">
      <w:pPr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5C516C">
        <w:rPr>
          <w:b/>
          <w:bCs/>
          <w:i/>
          <w:iCs/>
          <w:sz w:val="24"/>
          <w:szCs w:val="24"/>
        </w:rPr>
        <w:t>Grades will be reviewed again at noon on </w:t>
      </w:r>
      <w:r w:rsidRPr="005C516C">
        <w:rPr>
          <w:b/>
          <w:bCs/>
          <w:i/>
          <w:iCs/>
          <w:sz w:val="24"/>
          <w:szCs w:val="24"/>
          <w:u w:val="single"/>
        </w:rPr>
        <w:t>Thursdays</w:t>
      </w:r>
      <w:r w:rsidRPr="005C516C">
        <w:rPr>
          <w:b/>
          <w:bCs/>
          <w:i/>
          <w:iCs/>
          <w:sz w:val="24"/>
          <w:szCs w:val="24"/>
        </w:rPr>
        <w:t>. If the student no longer has any Fs and/or a GPA higher than 2.0 (in all classes), he/she will be reinstated and can participate as normal starting that Thursday afternoon.</w:t>
      </w:r>
    </w:p>
    <w:p w14:paraId="4683C09A" w14:textId="77777777" w:rsidR="005C516C" w:rsidRPr="005C516C" w:rsidRDefault="005C516C" w:rsidP="0032614C">
      <w:pPr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5C516C">
        <w:rPr>
          <w:b/>
          <w:bCs/>
          <w:i/>
          <w:iCs/>
          <w:sz w:val="24"/>
          <w:szCs w:val="24"/>
        </w:rPr>
        <w:t>Teachers will not be asked to input grades early, and players cannot be removed from academic probation until after grades are reviewed on Thursdays. </w:t>
      </w:r>
    </w:p>
    <w:p w14:paraId="0000004B" w14:textId="77777777" w:rsidR="00D6441E" w:rsidRDefault="00D6441E" w:rsidP="0032614C">
      <w:pPr>
        <w:spacing w:after="0" w:line="240" w:lineRule="auto"/>
        <w:rPr>
          <w:sz w:val="24"/>
          <w:szCs w:val="24"/>
        </w:rPr>
      </w:pPr>
    </w:p>
    <w:p w14:paraId="0000004C" w14:textId="77777777" w:rsidR="00D6441E" w:rsidRDefault="00D64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720"/>
        <w:rPr>
          <w:color w:val="000000"/>
          <w:sz w:val="24"/>
          <w:szCs w:val="24"/>
        </w:rPr>
      </w:pPr>
    </w:p>
    <w:p w14:paraId="0000004D" w14:textId="77777777" w:rsidR="00D6441E" w:rsidRDefault="001052FC">
      <w:pPr>
        <w:rPr>
          <w:b/>
          <w:sz w:val="24"/>
          <w:szCs w:val="24"/>
        </w:rPr>
      </w:pPr>
      <w:r>
        <w:rPr>
          <w:b/>
          <w:sz w:val="24"/>
          <w:szCs w:val="24"/>
        </w:rPr>
        <w:t>Uniforms and Equipment</w:t>
      </w:r>
    </w:p>
    <w:p w14:paraId="0000004E" w14:textId="77777777" w:rsidR="00D6441E" w:rsidRDefault="001052FC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Uniforms - </w:t>
      </w:r>
    </w:p>
    <w:p w14:paraId="0000004F" w14:textId="56135A11" w:rsidR="00D6441E" w:rsidRDefault="001052F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Each MS athlete will be issued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</w:t>
      </w:r>
      <w:r w:rsidR="000544F8">
        <w:rPr>
          <w:color w:val="000000"/>
          <w:sz w:val="24"/>
          <w:szCs w:val="24"/>
        </w:rPr>
        <w:t xml:space="preserve">HCA </w:t>
      </w:r>
      <w:r>
        <w:rPr>
          <w:color w:val="000000"/>
          <w:sz w:val="24"/>
          <w:szCs w:val="24"/>
        </w:rPr>
        <w:t xml:space="preserve">school uniform top prior to the first game. A date &amp; time for uniform collection will be communicated.  </w:t>
      </w:r>
    </w:p>
    <w:p w14:paraId="00000050" w14:textId="51EDA6D6" w:rsidR="00D6441E" w:rsidRDefault="00BC3B1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MS Shorts/pants will need to be provided by the athlete, we ask for solid black if possible. HCA PE shorts are perfect</w:t>
      </w:r>
    </w:p>
    <w:p w14:paraId="00000051" w14:textId="77777777" w:rsidR="00D6441E" w:rsidRDefault="001052F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HS athletes will be issued complete uniforms</w:t>
      </w:r>
    </w:p>
    <w:p w14:paraId="00000052" w14:textId="77777777" w:rsidR="00D6441E" w:rsidRDefault="001052F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HS coaches may supplement with both required and optional program apparel  </w:t>
      </w:r>
    </w:p>
    <w:p w14:paraId="00000053" w14:textId="77777777" w:rsidR="00D6441E" w:rsidRDefault="001052FC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Equipment </w:t>
      </w:r>
    </w:p>
    <w:p w14:paraId="00000054" w14:textId="77777777" w:rsidR="00D6441E" w:rsidRDefault="001052F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Team sport equipment – each sport will provide the necessary practice sport balls, and other shared equipment.  </w:t>
      </w:r>
    </w:p>
    <w:p w14:paraId="00000055" w14:textId="77777777" w:rsidR="00D6441E" w:rsidRDefault="001052F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Athletes must provide personal sport </w:t>
      </w:r>
      <w:proofErr w:type="gramStart"/>
      <w:r>
        <w:rPr>
          <w:color w:val="000000"/>
          <w:sz w:val="24"/>
          <w:szCs w:val="24"/>
        </w:rPr>
        <w:t>equipment  –</w:t>
      </w:r>
      <w:proofErr w:type="gramEnd"/>
      <w:r>
        <w:rPr>
          <w:color w:val="000000"/>
          <w:sz w:val="24"/>
          <w:szCs w:val="24"/>
        </w:rPr>
        <w:t xml:space="preserve"> (knee pads, baseball/softball gloves,  golf clubs, </w:t>
      </w:r>
      <w:proofErr w:type="spellStart"/>
      <w:r>
        <w:rPr>
          <w:color w:val="000000"/>
          <w:sz w:val="24"/>
          <w:szCs w:val="24"/>
        </w:rPr>
        <w:t>etc</w:t>
      </w:r>
      <w:proofErr w:type="spellEnd"/>
      <w:r>
        <w:rPr>
          <w:color w:val="000000"/>
          <w:sz w:val="24"/>
          <w:szCs w:val="24"/>
        </w:rPr>
        <w:t>)</w:t>
      </w:r>
    </w:p>
    <w:p w14:paraId="00000056" w14:textId="77777777" w:rsidR="00D6441E" w:rsidRDefault="00D64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00000057" w14:textId="77777777" w:rsidR="00D6441E" w:rsidRDefault="001052F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Sports Awards night</w:t>
      </w:r>
    </w:p>
    <w:p w14:paraId="00000058" w14:textId="77777777" w:rsidR="00D6441E" w:rsidRDefault="001052F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Last official event of the season</w:t>
      </w:r>
      <w:r>
        <w:rPr>
          <w:sz w:val="24"/>
          <w:szCs w:val="24"/>
        </w:rPr>
        <w:t xml:space="preserve">. All athletes are expected to attend. </w:t>
      </w:r>
    </w:p>
    <w:p w14:paraId="00000059" w14:textId="77777777" w:rsidR="00D6441E" w:rsidRDefault="001052F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Chapel attire for athletes </w:t>
      </w:r>
    </w:p>
    <w:p w14:paraId="0000005A" w14:textId="77777777" w:rsidR="00D6441E" w:rsidRDefault="001052F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Date will be posted on athletic schedule page as w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ll as emailed out. </w:t>
      </w:r>
    </w:p>
    <w:p w14:paraId="0000005C" w14:textId="77777777" w:rsidR="00D6441E" w:rsidRDefault="00D64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5D" w14:textId="77777777" w:rsidR="00D6441E" w:rsidRDefault="00D64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5E" w14:textId="77777777" w:rsidR="00D6441E" w:rsidRDefault="00D64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5F" w14:textId="77777777" w:rsidR="00D6441E" w:rsidRDefault="00D64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60" w14:textId="77777777" w:rsidR="00D6441E" w:rsidRDefault="00D64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61" w14:textId="77777777" w:rsidR="00D6441E" w:rsidRDefault="001052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Signature of Parent/Guardian: By signing this form I acknowledge the expectations outlined in this document and pledge to abide by them.</w:t>
      </w:r>
    </w:p>
    <w:p w14:paraId="00000062" w14:textId="77777777" w:rsidR="00D6441E" w:rsidRDefault="00D64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63" w14:textId="77777777" w:rsidR="00D6441E" w:rsidRDefault="00D64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64" w14:textId="77777777" w:rsidR="00D6441E" w:rsidRDefault="001052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 ________________________________________________________</w:t>
      </w:r>
    </w:p>
    <w:p w14:paraId="00000065" w14:textId="77777777" w:rsidR="00D6441E" w:rsidRDefault="00D64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66" w14:textId="77777777" w:rsidR="00D6441E" w:rsidRDefault="001052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D6441E"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oid Sans Mono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B6571"/>
    <w:multiLevelType w:val="multilevel"/>
    <w:tmpl w:val="D922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157B4"/>
    <w:multiLevelType w:val="multilevel"/>
    <w:tmpl w:val="C332FCD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F008DA"/>
    <w:multiLevelType w:val="multilevel"/>
    <w:tmpl w:val="A948B6B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8474E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EE096F"/>
    <w:multiLevelType w:val="multilevel"/>
    <w:tmpl w:val="42900D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A4197A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E405BE"/>
    <w:multiLevelType w:val="multilevel"/>
    <w:tmpl w:val="1858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A7FAB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3472318D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0F5278"/>
    <w:multiLevelType w:val="multilevel"/>
    <w:tmpl w:val="00F630FE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5F46EE2"/>
    <w:multiLevelType w:val="multilevel"/>
    <w:tmpl w:val="3C2A8B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5FD3558"/>
    <w:multiLevelType w:val="multilevel"/>
    <w:tmpl w:val="4D4A8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F6B042E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onstantia" w:eastAsia="Constantia" w:hAnsi="Constantia" w:cs="Constant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D3922DB"/>
    <w:multiLevelType w:val="multilevel"/>
    <w:tmpl w:val="FFFFFFFF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40F6FA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585699F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912366C"/>
    <w:multiLevelType w:val="multilevel"/>
    <w:tmpl w:val="0042375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D925599"/>
    <w:multiLevelType w:val="multilevel"/>
    <w:tmpl w:val="386CD094"/>
    <w:lvl w:ilvl="0">
      <w:start w:val="1"/>
      <w:numFmt w:val="bullet"/>
      <w:lvlText w:val="-"/>
      <w:lvlJc w:val="left"/>
      <w:pPr>
        <w:ind w:left="720" w:hanging="360"/>
      </w:pPr>
      <w:rPr>
        <w:rFonts w:ascii="Constantia" w:eastAsia="Constantia" w:hAnsi="Constantia" w:cs="Constant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EC07D7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3280A90"/>
    <w:multiLevelType w:val="multilevel"/>
    <w:tmpl w:val="F344FC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346568751">
    <w:abstractNumId w:val="17"/>
  </w:num>
  <w:num w:numId="2" w16cid:durableId="348022802">
    <w:abstractNumId w:val="10"/>
  </w:num>
  <w:num w:numId="3" w16cid:durableId="1629703226">
    <w:abstractNumId w:val="9"/>
  </w:num>
  <w:num w:numId="4" w16cid:durableId="2130315994">
    <w:abstractNumId w:val="4"/>
  </w:num>
  <w:num w:numId="5" w16cid:durableId="752319884">
    <w:abstractNumId w:val="2"/>
  </w:num>
  <w:num w:numId="6" w16cid:durableId="324866399">
    <w:abstractNumId w:val="1"/>
  </w:num>
  <w:num w:numId="7" w16cid:durableId="1804080465">
    <w:abstractNumId w:val="19"/>
  </w:num>
  <w:num w:numId="8" w16cid:durableId="1942880690">
    <w:abstractNumId w:val="16"/>
  </w:num>
  <w:num w:numId="9" w16cid:durableId="1510873113">
    <w:abstractNumId w:val="11"/>
  </w:num>
  <w:num w:numId="10" w16cid:durableId="1202942695">
    <w:abstractNumId w:val="12"/>
  </w:num>
  <w:num w:numId="11" w16cid:durableId="1671639277">
    <w:abstractNumId w:val="18"/>
  </w:num>
  <w:num w:numId="12" w16cid:durableId="673534307">
    <w:abstractNumId w:val="13"/>
  </w:num>
  <w:num w:numId="13" w16cid:durableId="88739242">
    <w:abstractNumId w:val="3"/>
  </w:num>
  <w:num w:numId="14" w16cid:durableId="1529445654">
    <w:abstractNumId w:val="8"/>
  </w:num>
  <w:num w:numId="15" w16cid:durableId="2121486180">
    <w:abstractNumId w:val="5"/>
  </w:num>
  <w:num w:numId="16" w16cid:durableId="2141418862">
    <w:abstractNumId w:val="7"/>
  </w:num>
  <w:num w:numId="17" w16cid:durableId="1404140148">
    <w:abstractNumId w:val="15"/>
  </w:num>
  <w:num w:numId="18" w16cid:durableId="212428415">
    <w:abstractNumId w:val="14"/>
  </w:num>
  <w:num w:numId="19" w16cid:durableId="1107653074">
    <w:abstractNumId w:val="0"/>
  </w:num>
  <w:num w:numId="20" w16cid:durableId="889683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81D"/>
    <w:rsid w:val="00035D27"/>
    <w:rsid w:val="000544F8"/>
    <w:rsid w:val="000550A2"/>
    <w:rsid w:val="00081629"/>
    <w:rsid w:val="000A6CB5"/>
    <w:rsid w:val="001052FC"/>
    <w:rsid w:val="0014423D"/>
    <w:rsid w:val="00202682"/>
    <w:rsid w:val="00314926"/>
    <w:rsid w:val="0032381D"/>
    <w:rsid w:val="0032614C"/>
    <w:rsid w:val="0051197C"/>
    <w:rsid w:val="005C516C"/>
    <w:rsid w:val="00663428"/>
    <w:rsid w:val="00686AE1"/>
    <w:rsid w:val="006C4DB4"/>
    <w:rsid w:val="007F1AC9"/>
    <w:rsid w:val="00846766"/>
    <w:rsid w:val="00897BF2"/>
    <w:rsid w:val="00954515"/>
    <w:rsid w:val="009964DB"/>
    <w:rsid w:val="009A325C"/>
    <w:rsid w:val="009D7ADE"/>
    <w:rsid w:val="00A06062"/>
    <w:rsid w:val="00A57826"/>
    <w:rsid w:val="00B638EE"/>
    <w:rsid w:val="00B97152"/>
    <w:rsid w:val="00BC3B1D"/>
    <w:rsid w:val="00BF024F"/>
    <w:rsid w:val="00C12F28"/>
    <w:rsid w:val="00C16ADD"/>
    <w:rsid w:val="00C62D79"/>
    <w:rsid w:val="00CA4B76"/>
    <w:rsid w:val="00D46383"/>
    <w:rsid w:val="00D6441E"/>
    <w:rsid w:val="00DA68B4"/>
    <w:rsid w:val="00DE2373"/>
    <w:rsid w:val="00E267BE"/>
    <w:rsid w:val="00E35CF4"/>
    <w:rsid w:val="00E65082"/>
    <w:rsid w:val="00EC4882"/>
    <w:rsid w:val="00EC6A13"/>
    <w:rsid w:val="00F3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F1595"/>
  <w15:docId w15:val="{71BFD907-145C-48DF-B486-BFD2900F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C51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5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75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7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31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cabothell.org/mssup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rage2.snappages.site/FJZ5CG/assets/files/HCA-Parent-and-Student-Handbook-01-2024-13.pdf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984</Words>
  <Characters>5610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Links>
    <vt:vector size="12" baseType="variant">
      <vt:variant>
        <vt:i4>4784213</vt:i4>
      </vt:variant>
      <vt:variant>
        <vt:i4>3</vt:i4>
      </vt:variant>
      <vt:variant>
        <vt:i4>0</vt:i4>
      </vt:variant>
      <vt:variant>
        <vt:i4>5</vt:i4>
      </vt:variant>
      <vt:variant>
        <vt:lpwstr>https://www.hcabothell.org/mssupport</vt:lpwstr>
      </vt:variant>
      <vt:variant>
        <vt:lpwstr/>
      </vt:variant>
      <vt:variant>
        <vt:i4>8192057</vt:i4>
      </vt:variant>
      <vt:variant>
        <vt:i4>0</vt:i4>
      </vt:variant>
      <vt:variant>
        <vt:i4>0</vt:i4>
      </vt:variant>
      <vt:variant>
        <vt:i4>5</vt:i4>
      </vt:variant>
      <vt:variant>
        <vt:lpwstr>https://storage2.snappages.site/FJZ5CG/assets/files/HCA-Parent-and-Student-Handbook-01-2024-13.pdf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Benzel</dc:creator>
  <cp:keywords/>
  <cp:lastModifiedBy>Grant Benzel</cp:lastModifiedBy>
  <cp:revision>15</cp:revision>
  <dcterms:created xsi:type="dcterms:W3CDTF">2023-02-01T22:47:00Z</dcterms:created>
  <dcterms:modified xsi:type="dcterms:W3CDTF">2024-10-22T20:12:00Z</dcterms:modified>
</cp:coreProperties>
</file>