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94A0" w14:textId="77777777" w:rsidR="00976820" w:rsidRPr="00030435" w:rsidRDefault="00976820" w:rsidP="004B25A4">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sidRPr="00030435">
        <w:rPr>
          <w:rFonts w:ascii="Verdana" w:hAnsi="Verdana" w:cs="Times New Roman"/>
          <w:i/>
          <w:iCs/>
          <w:sz w:val="18"/>
          <w:szCs w:val="18"/>
        </w:rPr>
        <w:t>Adopted:</w:t>
      </w:r>
      <w:r w:rsidRPr="00030435">
        <w:rPr>
          <w:rFonts w:ascii="Verdana" w:hAnsi="Verdana" w:cs="Times New Roman"/>
          <w:i/>
          <w:iCs/>
          <w:sz w:val="18"/>
          <w:szCs w:val="18"/>
          <w:u w:val="single"/>
        </w:rPr>
        <w:t xml:space="preserve">                              </w:t>
      </w:r>
      <w:r w:rsidRPr="00030435">
        <w:rPr>
          <w:rFonts w:ascii="Verdana" w:hAnsi="Verdana"/>
          <w:i/>
          <w:iCs/>
          <w:sz w:val="18"/>
          <w:szCs w:val="18"/>
        </w:rPr>
        <w:tab/>
      </w:r>
      <w:r w:rsidRPr="00030435">
        <w:rPr>
          <w:rFonts w:ascii="Verdana" w:hAnsi="Verdana" w:cs="Times New Roman"/>
          <w:i/>
          <w:iCs/>
          <w:sz w:val="18"/>
          <w:szCs w:val="18"/>
        </w:rPr>
        <w:t>MSBA/MASA Model Policy 906</w:t>
      </w:r>
    </w:p>
    <w:p w14:paraId="22D678F2" w14:textId="6FE10E9F" w:rsidR="00976820" w:rsidRPr="00030435" w:rsidRDefault="00C05FC1" w:rsidP="004B25A4">
      <w:pPr>
        <w:pStyle w:val="Heading1"/>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t xml:space="preserve">       </w:t>
      </w:r>
      <w:r w:rsidR="00976820" w:rsidRPr="00030435">
        <w:rPr>
          <w:rFonts w:ascii="Verdana" w:hAnsi="Verdana" w:cs="Times New Roman"/>
          <w:sz w:val="18"/>
          <w:szCs w:val="18"/>
        </w:rPr>
        <w:t>Orig. 1997</w:t>
      </w:r>
    </w:p>
    <w:p w14:paraId="18EAA5F2" w14:textId="2D52BD7C" w:rsidR="00976820" w:rsidRPr="00030435" w:rsidRDefault="00976820" w:rsidP="004B25A4">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030435">
        <w:rPr>
          <w:rFonts w:ascii="Verdana" w:hAnsi="Verdana" w:cs="Times New Roman"/>
          <w:i/>
          <w:iCs/>
          <w:sz w:val="18"/>
          <w:szCs w:val="18"/>
        </w:rPr>
        <w:t>Revised:</w:t>
      </w:r>
      <w:r w:rsidRPr="00030435">
        <w:rPr>
          <w:rFonts w:ascii="Verdana" w:hAnsi="Verdana" w:cs="Times New Roman"/>
          <w:i/>
          <w:iCs/>
          <w:sz w:val="18"/>
          <w:szCs w:val="18"/>
          <w:u w:val="single"/>
        </w:rPr>
        <w:t xml:space="preserve">                               </w:t>
      </w:r>
      <w:r w:rsidR="00C05FC1">
        <w:rPr>
          <w:rFonts w:ascii="Verdana" w:hAnsi="Verdana"/>
          <w:i/>
          <w:iCs/>
          <w:sz w:val="18"/>
          <w:szCs w:val="18"/>
        </w:rPr>
        <w:t xml:space="preserve">                                                                                 </w:t>
      </w:r>
      <w:r w:rsidR="00967F31">
        <w:rPr>
          <w:rFonts w:ascii="Verdana" w:hAnsi="Verdana"/>
          <w:i/>
          <w:iCs/>
          <w:sz w:val="18"/>
          <w:szCs w:val="18"/>
        </w:rPr>
        <w:t xml:space="preserve">        </w:t>
      </w:r>
      <w:r w:rsidRPr="00030435">
        <w:rPr>
          <w:rFonts w:ascii="Verdana" w:hAnsi="Verdana" w:cs="Times New Roman"/>
          <w:i/>
          <w:iCs/>
          <w:sz w:val="18"/>
          <w:szCs w:val="18"/>
        </w:rPr>
        <w:t>Rev.</w:t>
      </w:r>
      <w:r w:rsidR="001624FF" w:rsidRPr="00030435">
        <w:rPr>
          <w:rFonts w:ascii="Verdana" w:hAnsi="Verdana" w:cs="Times New Roman"/>
          <w:i/>
          <w:iCs/>
          <w:sz w:val="18"/>
          <w:szCs w:val="18"/>
        </w:rPr>
        <w:t xml:space="preserve"> 20</w:t>
      </w:r>
      <w:r w:rsidR="00DB03F3">
        <w:rPr>
          <w:rFonts w:ascii="Verdana" w:hAnsi="Verdana" w:cs="Times New Roman"/>
          <w:i/>
          <w:iCs/>
          <w:sz w:val="18"/>
          <w:szCs w:val="18"/>
        </w:rPr>
        <w:t>22</w:t>
      </w:r>
    </w:p>
    <w:p w14:paraId="7CECFA12"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A42777B"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2EE75BC"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030435">
        <w:rPr>
          <w:rFonts w:ascii="Verdana" w:hAnsi="Verdana" w:cs="Times New Roman"/>
          <w:b/>
          <w:bCs/>
          <w:sz w:val="18"/>
          <w:szCs w:val="18"/>
        </w:rPr>
        <w:t>906</w:t>
      </w:r>
      <w:r w:rsidRPr="00030435">
        <w:rPr>
          <w:rFonts w:ascii="Verdana" w:hAnsi="Verdana" w:cs="Times New Roman"/>
          <w:b/>
          <w:bCs/>
          <w:sz w:val="18"/>
          <w:szCs w:val="18"/>
        </w:rPr>
        <w:tab/>
        <w:t>COMMUNITY NOTIFICATION OF PREDATORY OFFENDERS</w:t>
      </w:r>
    </w:p>
    <w:p w14:paraId="1C2ED7E9"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C1DCD33"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030435">
        <w:rPr>
          <w:rFonts w:ascii="Verdana" w:hAnsi="Verdana" w:cs="Times New Roman"/>
          <w:b/>
          <w:bCs/>
          <w:sz w:val="18"/>
          <w:szCs w:val="18"/>
        </w:rPr>
        <w:t>I.</w:t>
      </w:r>
      <w:r w:rsidRPr="00030435">
        <w:rPr>
          <w:rFonts w:ascii="Verdana" w:hAnsi="Verdana" w:cs="Times New Roman"/>
          <w:b/>
          <w:bCs/>
          <w:sz w:val="18"/>
          <w:szCs w:val="18"/>
        </w:rPr>
        <w:tab/>
        <w:t>PURPOSE</w:t>
      </w:r>
    </w:p>
    <w:p w14:paraId="2E560947"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5AEA3EA"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030435">
        <w:rPr>
          <w:rFonts w:ascii="Verdana" w:hAnsi="Verdana" w:cs="Times New Roman"/>
          <w:sz w:val="18"/>
          <w:szCs w:val="18"/>
        </w:rPr>
        <w:t>The purpose of this policy is to assist school administrators and staff members in responding to a notification by a law enforcement agency that a convicted predatory offender is moving into the school district so that they may better protect individuals in the school’s care while they are on or near the school district premises or under the</w:t>
      </w:r>
      <w:r w:rsidR="001624FF" w:rsidRPr="00030435">
        <w:rPr>
          <w:rFonts w:ascii="Verdana" w:hAnsi="Verdana" w:cs="Times New Roman"/>
          <w:sz w:val="18"/>
          <w:szCs w:val="18"/>
        </w:rPr>
        <w:t xml:space="preserve"> </w:t>
      </w:r>
      <w:r w:rsidRPr="00030435">
        <w:rPr>
          <w:rFonts w:ascii="Verdana" w:hAnsi="Verdana" w:cs="Times New Roman"/>
          <w:sz w:val="18"/>
          <w:szCs w:val="18"/>
        </w:rPr>
        <w:t>control of the school district.</w:t>
      </w:r>
    </w:p>
    <w:p w14:paraId="07D3078D"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5D560E6"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030435">
        <w:rPr>
          <w:rFonts w:ascii="Verdana" w:hAnsi="Verdana" w:cs="Times New Roman"/>
          <w:b/>
          <w:bCs/>
          <w:sz w:val="18"/>
          <w:szCs w:val="18"/>
        </w:rPr>
        <w:t>II.</w:t>
      </w:r>
      <w:r w:rsidRPr="00030435">
        <w:rPr>
          <w:rFonts w:ascii="Verdana" w:hAnsi="Verdana" w:cs="Times New Roman"/>
          <w:b/>
          <w:bCs/>
          <w:sz w:val="18"/>
          <w:szCs w:val="18"/>
        </w:rPr>
        <w:tab/>
        <w:t>GENERAL STATEMENT OF POLICY</w:t>
      </w:r>
    </w:p>
    <w:p w14:paraId="25F325A2"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BF775AA"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A.</w:t>
      </w:r>
      <w:r w:rsidRPr="00030435">
        <w:rPr>
          <w:rFonts w:ascii="Verdana" w:hAnsi="Verdana" w:cs="Times New Roman"/>
          <w:sz w:val="18"/>
          <w:szCs w:val="18"/>
        </w:rPr>
        <w:tab/>
      </w:r>
      <w:r w:rsidR="002631B4" w:rsidRPr="00030435">
        <w:rPr>
          <w:rFonts w:ascii="Verdana" w:hAnsi="Verdana" w:cs="Times New Roman"/>
          <w:sz w:val="18"/>
          <w:szCs w:val="18"/>
        </w:rPr>
        <w:t>T</w:t>
      </w:r>
      <w:r w:rsidRPr="00030435">
        <w:rPr>
          <w:rFonts w:ascii="Verdana" w:hAnsi="Verdana" w:cs="Times New Roman"/>
          <w:sz w:val="18"/>
          <w:szCs w:val="18"/>
        </w:rPr>
        <w:t>he policy of th</w:t>
      </w:r>
      <w:r w:rsidR="002631B4" w:rsidRPr="00030435">
        <w:rPr>
          <w:rFonts w:ascii="Verdana" w:hAnsi="Verdana" w:cs="Times New Roman"/>
          <w:sz w:val="18"/>
          <w:szCs w:val="18"/>
        </w:rPr>
        <w:t>e</w:t>
      </w:r>
      <w:r w:rsidRPr="00030435">
        <w:rPr>
          <w:rFonts w:ascii="Verdana" w:hAnsi="Verdana" w:cs="Times New Roman"/>
          <w:sz w:val="18"/>
          <w:szCs w:val="18"/>
        </w:rPr>
        <w:t xml:space="preserve"> school district </w:t>
      </w:r>
      <w:r w:rsidR="002631B4" w:rsidRPr="00030435">
        <w:rPr>
          <w:rFonts w:ascii="Verdana" w:hAnsi="Verdana" w:cs="Times New Roman"/>
          <w:sz w:val="18"/>
          <w:szCs w:val="18"/>
        </w:rPr>
        <w:t xml:space="preserve">is </w:t>
      </w:r>
      <w:r w:rsidRPr="00030435">
        <w:rPr>
          <w:rFonts w:ascii="Verdana" w:hAnsi="Verdana" w:cs="Times New Roman"/>
          <w:sz w:val="18"/>
          <w:szCs w:val="18"/>
        </w:rPr>
        <w:t>to provide information to staff regarding known predatory offenders that are moving into the school district so that they may monitor school premises for the safety of the school, its students</w:t>
      </w:r>
      <w:r w:rsidR="00725B72" w:rsidRPr="00030435">
        <w:rPr>
          <w:rFonts w:ascii="Verdana" w:hAnsi="Verdana" w:cs="Times New Roman"/>
          <w:sz w:val="18"/>
          <w:szCs w:val="18"/>
        </w:rPr>
        <w:t>,</w:t>
      </w:r>
      <w:r w:rsidRPr="00030435">
        <w:rPr>
          <w:rFonts w:ascii="Verdana" w:hAnsi="Verdana" w:cs="Times New Roman"/>
          <w:sz w:val="18"/>
          <w:szCs w:val="18"/>
        </w:rPr>
        <w:t xml:space="preserve"> and employees.  Staff will be notified as appropriate and have access to Offender Fact Sheets.</w:t>
      </w:r>
    </w:p>
    <w:p w14:paraId="5F69F557"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EF5EABC"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B.</w:t>
      </w:r>
      <w:r w:rsidRPr="00030435">
        <w:rPr>
          <w:rFonts w:ascii="Verdana" w:hAnsi="Verdana" w:cs="Times New Roman"/>
          <w:sz w:val="18"/>
          <w:szCs w:val="18"/>
        </w:rPr>
        <w:tab/>
        <w:t>The superintendent, in cooperation with appropriate school transportation officials, will evaluate bus routes and bus stops.  Bus drivers will have access to Offender Fact Sheets.  If necessary, bus stops may be moved if they place children in close proximity to a predatory offender who has been convicted of crimes against children of similar ages.</w:t>
      </w:r>
    </w:p>
    <w:p w14:paraId="3B3B3039"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8B5D358"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C.</w:t>
      </w:r>
      <w:r w:rsidRPr="00030435">
        <w:rPr>
          <w:rFonts w:ascii="Verdana" w:hAnsi="Verdana" w:cs="Times New Roman"/>
          <w:sz w:val="18"/>
          <w:szCs w:val="18"/>
        </w:rPr>
        <w:tab/>
        <w:t>The superintendent</w:t>
      </w:r>
      <w:r w:rsidR="001624FF" w:rsidRPr="00030435">
        <w:rPr>
          <w:rFonts w:ascii="Verdana" w:hAnsi="Verdana" w:cs="Times New Roman"/>
          <w:sz w:val="18"/>
          <w:szCs w:val="18"/>
        </w:rPr>
        <w:t>,</w:t>
      </w:r>
      <w:r w:rsidRPr="00030435">
        <w:rPr>
          <w:rFonts w:ascii="Verdana" w:hAnsi="Verdana" w:cs="Times New Roman"/>
          <w:sz w:val="18"/>
          <w:szCs w:val="18"/>
        </w:rPr>
        <w:t xml:space="preserve"> in conjunction with the building principal or designee</w:t>
      </w:r>
      <w:r w:rsidR="001624FF" w:rsidRPr="00030435">
        <w:rPr>
          <w:rFonts w:ascii="Verdana" w:hAnsi="Verdana" w:cs="Times New Roman"/>
          <w:sz w:val="18"/>
          <w:szCs w:val="18"/>
        </w:rPr>
        <w:t>,</w:t>
      </w:r>
      <w:r w:rsidRPr="00030435">
        <w:rPr>
          <w:rFonts w:ascii="Verdana" w:hAnsi="Verdana" w:cs="Times New Roman"/>
          <w:sz w:val="18"/>
          <w:szCs w:val="18"/>
        </w:rPr>
        <w:t xml:space="preserve"> shall prepare or provide safety information for distribution to students regarding protecting themselves from abuse, abduction</w:t>
      </w:r>
      <w:r w:rsidR="00AB1962" w:rsidRPr="00030435">
        <w:rPr>
          <w:rFonts w:ascii="Verdana" w:hAnsi="Verdana" w:cs="Times New Roman"/>
          <w:sz w:val="18"/>
          <w:szCs w:val="18"/>
        </w:rPr>
        <w:t>,</w:t>
      </w:r>
      <w:r w:rsidRPr="00030435">
        <w:rPr>
          <w:rFonts w:ascii="Verdana" w:hAnsi="Verdana" w:cs="Times New Roman"/>
          <w:sz w:val="18"/>
          <w:szCs w:val="18"/>
        </w:rPr>
        <w:t xml:space="preserve"> or exploitation.  The school district will prepare a list of available resources.  Staff will provide safety information to students on how to protect themselves against abuse, abduction</w:t>
      </w:r>
      <w:r w:rsidR="00AB1962" w:rsidRPr="00030435">
        <w:rPr>
          <w:rFonts w:ascii="Verdana" w:hAnsi="Verdana" w:cs="Times New Roman"/>
          <w:sz w:val="18"/>
          <w:szCs w:val="18"/>
        </w:rPr>
        <w:t>,</w:t>
      </w:r>
      <w:r w:rsidRPr="00030435">
        <w:rPr>
          <w:rFonts w:ascii="Verdana" w:hAnsi="Verdana" w:cs="Times New Roman"/>
          <w:sz w:val="18"/>
          <w:szCs w:val="18"/>
        </w:rPr>
        <w:t xml:space="preserve"> or exploitation.  School officials may ask their police liaison officer or local law enforcement officials for assistance in providing instruction to staff and</w:t>
      </w:r>
      <w:r w:rsidR="008E7679" w:rsidRPr="00030435">
        <w:rPr>
          <w:rFonts w:ascii="Verdana" w:hAnsi="Verdana" w:cs="Times New Roman"/>
          <w:sz w:val="18"/>
          <w:szCs w:val="18"/>
        </w:rPr>
        <w:t xml:space="preserve"> </w:t>
      </w:r>
      <w:r w:rsidRPr="00030435">
        <w:rPr>
          <w:rFonts w:ascii="Verdana" w:hAnsi="Verdana" w:cs="Times New Roman"/>
          <w:sz w:val="18"/>
          <w:szCs w:val="18"/>
        </w:rPr>
        <w:t>students.</w:t>
      </w:r>
    </w:p>
    <w:p w14:paraId="2279D29A"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6912C8C"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030435">
        <w:rPr>
          <w:rFonts w:ascii="Verdana" w:hAnsi="Verdana" w:cs="Times New Roman"/>
          <w:b/>
          <w:bCs/>
          <w:sz w:val="18"/>
          <w:szCs w:val="18"/>
        </w:rPr>
        <w:t>III.</w:t>
      </w:r>
      <w:r w:rsidRPr="00030435">
        <w:rPr>
          <w:rFonts w:ascii="Verdana" w:hAnsi="Verdana" w:cs="Times New Roman"/>
          <w:b/>
          <w:bCs/>
          <w:sz w:val="18"/>
          <w:szCs w:val="18"/>
        </w:rPr>
        <w:tab/>
        <w:t>DEFINITIONS</w:t>
      </w:r>
    </w:p>
    <w:p w14:paraId="7A66BF16"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2BDB317" w14:textId="6AD107ED"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A.</w:t>
      </w:r>
      <w:r w:rsidRPr="00030435">
        <w:rPr>
          <w:rFonts w:ascii="Verdana" w:hAnsi="Verdana" w:cs="Times New Roman"/>
          <w:sz w:val="18"/>
          <w:szCs w:val="18"/>
        </w:rPr>
        <w:tab/>
        <w:t xml:space="preserve"> </w:t>
      </w:r>
      <w:r w:rsidR="00FE606D">
        <w:rPr>
          <w:rFonts w:ascii="Verdana" w:hAnsi="Verdana" w:cs="Times New Roman"/>
          <w:sz w:val="18"/>
          <w:szCs w:val="18"/>
        </w:rPr>
        <w:t xml:space="preserve">Minnesota Statutes section </w:t>
      </w:r>
      <w:r w:rsidRPr="00030435">
        <w:rPr>
          <w:rFonts w:ascii="Verdana" w:hAnsi="Verdana" w:cs="Times New Roman"/>
          <w:sz w:val="18"/>
          <w:szCs w:val="18"/>
        </w:rPr>
        <w:t>244.052, as amended, allows law enforcement agencies to disclose information about certain predatory offenders when they are released into the community.  The information disclosed and to whom it is disclosed will depend upon their assessment of the level of risk posed by the predatory offender.</w:t>
      </w:r>
    </w:p>
    <w:p w14:paraId="528C5C2F"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6D5BEA6" w14:textId="32B7CF80" w:rsidR="004B25A4"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B.</w:t>
      </w:r>
      <w:r w:rsidRPr="00030435">
        <w:rPr>
          <w:rFonts w:ascii="Verdana" w:hAnsi="Verdana" w:cs="Times New Roman"/>
          <w:sz w:val="18"/>
          <w:szCs w:val="18"/>
        </w:rPr>
        <w:tab/>
        <w:t xml:space="preserve">“Risk Level Assessment” is the level of danger to the community as established by the Minnesota Department of Corrections following a review by a committee of experts.  The level of risk assigned to a soon-to-be-released offender determines the scope of notification.  </w:t>
      </w:r>
    </w:p>
    <w:p w14:paraId="7CBD6C02"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9E583FD"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C.</w:t>
      </w:r>
      <w:r w:rsidRPr="00030435">
        <w:rPr>
          <w:rFonts w:ascii="Verdana" w:hAnsi="Verdana" w:cs="Times New Roman"/>
          <w:sz w:val="18"/>
          <w:szCs w:val="18"/>
        </w:rPr>
        <w:tab/>
        <w:t>“Risk Levels”</w:t>
      </w:r>
    </w:p>
    <w:p w14:paraId="45052CBE"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29258D3"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1.</w:t>
      </w:r>
      <w:r w:rsidRPr="00030435">
        <w:rPr>
          <w:rFonts w:ascii="Verdana" w:hAnsi="Verdana" w:cs="Times New Roman"/>
          <w:sz w:val="18"/>
          <w:szCs w:val="18"/>
        </w:rPr>
        <w:tab/>
        <w:t xml:space="preserve">“Level I” – Risk Level I is assigned to a predatory offender whose risk assessment score indicates a low risk of </w:t>
      </w:r>
      <w:proofErr w:type="spellStart"/>
      <w:r w:rsidRPr="00030435">
        <w:rPr>
          <w:rFonts w:ascii="Verdana" w:hAnsi="Verdana" w:cs="Times New Roman"/>
          <w:sz w:val="18"/>
          <w:szCs w:val="18"/>
        </w:rPr>
        <w:t>reoffense</w:t>
      </w:r>
      <w:proofErr w:type="spellEnd"/>
      <w:r w:rsidRPr="00030435">
        <w:rPr>
          <w:rFonts w:ascii="Verdana" w:hAnsi="Verdana" w:cs="Times New Roman"/>
          <w:sz w:val="18"/>
          <w:szCs w:val="18"/>
        </w:rPr>
        <w:t>.</w:t>
      </w:r>
    </w:p>
    <w:p w14:paraId="736694C1"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165A4ED"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2.</w:t>
      </w:r>
      <w:r w:rsidRPr="00030435">
        <w:rPr>
          <w:rFonts w:ascii="Verdana" w:hAnsi="Verdana" w:cs="Times New Roman"/>
          <w:sz w:val="18"/>
          <w:szCs w:val="18"/>
        </w:rPr>
        <w:tab/>
        <w:t xml:space="preserve">“Level II” – Risk Level II is assigned to a predatory offender whose risk assessment score indicates a moderate risk of </w:t>
      </w:r>
      <w:proofErr w:type="spellStart"/>
      <w:r w:rsidRPr="00030435">
        <w:rPr>
          <w:rFonts w:ascii="Verdana" w:hAnsi="Verdana" w:cs="Times New Roman"/>
          <w:sz w:val="18"/>
          <w:szCs w:val="18"/>
        </w:rPr>
        <w:t>reoffense</w:t>
      </w:r>
      <w:proofErr w:type="spellEnd"/>
      <w:r w:rsidRPr="00030435">
        <w:rPr>
          <w:rFonts w:ascii="Verdana" w:hAnsi="Verdana" w:cs="Times New Roman"/>
          <w:sz w:val="18"/>
          <w:szCs w:val="18"/>
        </w:rPr>
        <w:t>.</w:t>
      </w:r>
    </w:p>
    <w:p w14:paraId="7374F8D4"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97AC9F6"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lastRenderedPageBreak/>
        <w:t>3.</w:t>
      </w:r>
      <w:r w:rsidRPr="00030435">
        <w:rPr>
          <w:rFonts w:ascii="Verdana" w:hAnsi="Verdana" w:cs="Times New Roman"/>
          <w:sz w:val="18"/>
          <w:szCs w:val="18"/>
        </w:rPr>
        <w:tab/>
        <w:t xml:space="preserve">“Level III” – Risk Level III is assigned to a predatory offender whose risk assessment score indicates a high risk of </w:t>
      </w:r>
      <w:proofErr w:type="spellStart"/>
      <w:r w:rsidRPr="00030435">
        <w:rPr>
          <w:rFonts w:ascii="Verdana" w:hAnsi="Verdana" w:cs="Times New Roman"/>
          <w:sz w:val="18"/>
          <w:szCs w:val="18"/>
        </w:rPr>
        <w:t>reoffense</w:t>
      </w:r>
      <w:proofErr w:type="spellEnd"/>
      <w:r w:rsidRPr="00030435">
        <w:rPr>
          <w:rFonts w:ascii="Verdana" w:hAnsi="Verdana" w:cs="Times New Roman"/>
          <w:sz w:val="18"/>
          <w:szCs w:val="18"/>
        </w:rPr>
        <w:t>.</w:t>
      </w:r>
    </w:p>
    <w:p w14:paraId="26A2C067"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47F9D5D"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EC4DBFE"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D.</w:t>
      </w:r>
      <w:r w:rsidRPr="00030435">
        <w:rPr>
          <w:rFonts w:ascii="Verdana" w:hAnsi="Verdana" w:cs="Times New Roman"/>
          <w:sz w:val="18"/>
          <w:szCs w:val="18"/>
        </w:rPr>
        <w:tab/>
        <w:t>“Notification or Disclosure by Law Enforcement Agency”</w:t>
      </w:r>
    </w:p>
    <w:p w14:paraId="313865A2"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B9FC0D5"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1.</w:t>
      </w:r>
      <w:r w:rsidRPr="00030435">
        <w:rPr>
          <w:rFonts w:ascii="Verdana" w:hAnsi="Verdana" w:cs="Times New Roman"/>
          <w:sz w:val="18"/>
          <w:szCs w:val="18"/>
        </w:rPr>
        <w:tab/>
        <w:t>Risk Level I – The local law enforcement agency may disclose certain information to other law enforcement agencies and to any victims of or witnesses to the offense committed by the offender.  There will be no disclosure to school districts.</w:t>
      </w:r>
    </w:p>
    <w:p w14:paraId="1AB58213"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04BCC73"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2.</w:t>
      </w:r>
      <w:r w:rsidRPr="00030435">
        <w:rPr>
          <w:rFonts w:ascii="Verdana" w:hAnsi="Verdana" w:cs="Times New Roman"/>
          <w:sz w:val="18"/>
          <w:szCs w:val="18"/>
        </w:rPr>
        <w:tab/>
        <w:t>Risk Level II – In addition to those notified in Level I, a law enforcement agency may notify agencies and groups the offender is likely to encounter that the offender is about to move into the community and provide to those agencies and groups an Offender Fact Sheet on the offender.  School districts, private schools, day care centers</w:t>
      </w:r>
      <w:r w:rsidR="00AB1962" w:rsidRPr="00030435">
        <w:rPr>
          <w:rFonts w:ascii="Verdana" w:hAnsi="Verdana" w:cs="Times New Roman"/>
          <w:sz w:val="18"/>
          <w:szCs w:val="18"/>
        </w:rPr>
        <w:t>,</w:t>
      </w:r>
      <w:r w:rsidRPr="00030435">
        <w:rPr>
          <w:rFonts w:ascii="Verdana" w:hAnsi="Verdana" w:cs="Times New Roman"/>
          <w:sz w:val="18"/>
          <w:szCs w:val="18"/>
        </w:rPr>
        <w:t xml:space="preserve"> and other institutions serving those likely to be victimized by the predatory offender are included in a Level II notification.</w:t>
      </w:r>
    </w:p>
    <w:p w14:paraId="36EF1E70"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E6F6D2E"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3.</w:t>
      </w:r>
      <w:r w:rsidRPr="00030435">
        <w:rPr>
          <w:rFonts w:ascii="Verdana" w:hAnsi="Verdana" w:cs="Times New Roman"/>
          <w:sz w:val="18"/>
          <w:szCs w:val="18"/>
        </w:rPr>
        <w:tab/>
        <w:t>Risk Level III – In most cases, the local law enforcement agencies will hold a community meeting and distribute an Offender Fact Sheet with information concerning and a photograph of the soon-to-be-released Level III offender.</w:t>
      </w:r>
    </w:p>
    <w:p w14:paraId="63BC43EB"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87B043A"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25E043A"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E.</w:t>
      </w:r>
      <w:r w:rsidRPr="00030435">
        <w:rPr>
          <w:rFonts w:ascii="Verdana" w:hAnsi="Verdana" w:cs="Times New Roman"/>
          <w:sz w:val="18"/>
          <w:szCs w:val="18"/>
        </w:rPr>
        <w:tab/>
        <w:t>“Offender Fact Sheet” is a data sheet compiled by the Department of Corrections or local law enforcement agency.  The Offender Fact Sheet contains both public and private data including a photograph and physical description of the predatory offender, as well as the general location of the offender’s residence.</w:t>
      </w:r>
    </w:p>
    <w:p w14:paraId="7BD51922"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932150E"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1.</w:t>
      </w:r>
      <w:r w:rsidRPr="00030435">
        <w:rPr>
          <w:rFonts w:ascii="Verdana" w:hAnsi="Verdana" w:cs="Times New Roman"/>
          <w:sz w:val="18"/>
          <w:szCs w:val="18"/>
        </w:rPr>
        <w:tab/>
        <w:t>A local law enforcement agency will generally provide Offender Fact Sheets for Level II predatory offenders directly to the school district.</w:t>
      </w:r>
    </w:p>
    <w:p w14:paraId="515E7C8C"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0DCE51F"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2.</w:t>
      </w:r>
      <w:r w:rsidRPr="00030435">
        <w:rPr>
          <w:rFonts w:ascii="Verdana" w:hAnsi="Verdana" w:cs="Times New Roman"/>
          <w:sz w:val="18"/>
          <w:szCs w:val="18"/>
        </w:rPr>
        <w:tab/>
        <w:t>Level III Offender Fact Sheets will be distributed at a community meeting conducted by the local law enforcement agency.</w:t>
      </w:r>
    </w:p>
    <w:p w14:paraId="254E9D12"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3EC87F7" w14:textId="4D2620BA"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F.</w:t>
      </w:r>
      <w:r w:rsidRPr="00030435">
        <w:rPr>
          <w:rFonts w:ascii="Verdana" w:hAnsi="Verdana" w:cs="Times New Roman"/>
          <w:sz w:val="18"/>
          <w:szCs w:val="18"/>
        </w:rPr>
        <w:tab/>
        <w:t xml:space="preserve">“Law enforcement agency” means the law enforcement agency having primary jurisdiction over the location where the offender expects to reside upon release.  </w:t>
      </w:r>
    </w:p>
    <w:p w14:paraId="3428F30F"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201689C" w14:textId="4AC24DCC"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G.</w:t>
      </w:r>
      <w:r w:rsidRPr="00030435">
        <w:rPr>
          <w:rFonts w:ascii="Verdana" w:hAnsi="Verdana" w:cs="Times New Roman"/>
          <w:sz w:val="18"/>
          <w:szCs w:val="18"/>
        </w:rPr>
        <w:tab/>
        <w:t xml:space="preserve">“Criminal history conviction data” is public data on a convicted criminal which is compiled by the State Bureau of Criminal Apprehension (BCA).  </w:t>
      </w:r>
    </w:p>
    <w:p w14:paraId="22EDD942" w14:textId="19B47C44" w:rsidR="00E618AC" w:rsidRPr="00030435" w:rsidRDefault="00E618AC"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2B16DA33"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6BDB2D7"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030435">
        <w:rPr>
          <w:rFonts w:ascii="Verdana" w:hAnsi="Verdana" w:cs="Times New Roman"/>
          <w:b/>
          <w:bCs/>
          <w:sz w:val="18"/>
          <w:szCs w:val="18"/>
        </w:rPr>
        <w:t>IV.</w:t>
      </w:r>
      <w:r w:rsidRPr="00030435">
        <w:rPr>
          <w:rFonts w:ascii="Verdana" w:hAnsi="Verdana" w:cs="Times New Roman"/>
          <w:b/>
          <w:bCs/>
          <w:sz w:val="18"/>
          <w:szCs w:val="18"/>
        </w:rPr>
        <w:tab/>
        <w:t>PROCEDURES</w:t>
      </w:r>
    </w:p>
    <w:p w14:paraId="5682B38D"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F2F1311"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A.</w:t>
      </w:r>
      <w:r w:rsidRPr="00030435">
        <w:rPr>
          <w:rFonts w:ascii="Verdana" w:hAnsi="Verdana" w:cs="Times New Roman"/>
          <w:sz w:val="18"/>
          <w:szCs w:val="18"/>
        </w:rPr>
        <w:tab/>
      </w:r>
      <w:r w:rsidRPr="00030435">
        <w:rPr>
          <w:rFonts w:ascii="Verdana" w:hAnsi="Verdana" w:cs="Times New Roman"/>
          <w:sz w:val="18"/>
          <w:szCs w:val="18"/>
          <w:u w:val="single"/>
        </w:rPr>
        <w:t>Level II Notification</w:t>
      </w:r>
    </w:p>
    <w:p w14:paraId="7BFB7420"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8A2E0B0"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sidRPr="00030435">
        <w:rPr>
          <w:rFonts w:ascii="Verdana" w:hAnsi="Verdana" w:cs="Times New Roman"/>
          <w:sz w:val="18"/>
          <w:szCs w:val="18"/>
        </w:rPr>
        <w:t>In keeping with the statutorily designated purpose that Offender Fact Sheets are to be used by staff members to secure the school and protect individuals in the school district’s care while they are on or near the school district’s premises or under the control of the school district, the school district will take the following steps:</w:t>
      </w:r>
    </w:p>
    <w:p w14:paraId="1B92C3E4"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871B05B"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1.</w:t>
      </w:r>
      <w:r w:rsidRPr="00030435">
        <w:rPr>
          <w:rFonts w:ascii="Verdana" w:hAnsi="Verdana" w:cs="Times New Roman"/>
          <w:sz w:val="18"/>
          <w:szCs w:val="18"/>
        </w:rPr>
        <w:tab/>
        <w:t>The superintendent shall notify the law enforcement agencies within the school district that all appropriate Level II and Level III notifications are to be provided at least to the superintendent of schools.</w:t>
      </w:r>
    </w:p>
    <w:p w14:paraId="6C878B8A"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7013056"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2.</w:t>
      </w:r>
      <w:r w:rsidRPr="00030435">
        <w:rPr>
          <w:rFonts w:ascii="Verdana" w:hAnsi="Verdana" w:cs="Times New Roman"/>
          <w:sz w:val="18"/>
          <w:szCs w:val="18"/>
        </w:rPr>
        <w:tab/>
        <w:t xml:space="preserve">Upon notification of the release of a Level II predatory offender, the </w:t>
      </w:r>
      <w:r w:rsidRPr="00030435">
        <w:rPr>
          <w:rFonts w:ascii="Verdana" w:hAnsi="Verdana" w:cs="Times New Roman"/>
          <w:sz w:val="18"/>
          <w:szCs w:val="18"/>
        </w:rPr>
        <w:lastRenderedPageBreak/>
        <w:t>superintendent shall forward the Offender Fact Sheet to all building principals and central office administrators. This would include transportation, food service and buildings and grounds supervisors.</w:t>
      </w:r>
    </w:p>
    <w:p w14:paraId="73A808D0"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0670EE6"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3.</w:t>
      </w:r>
      <w:r w:rsidRPr="00030435">
        <w:rPr>
          <w:rFonts w:ascii="Verdana" w:hAnsi="Verdana" w:cs="Times New Roman"/>
          <w:sz w:val="18"/>
          <w:szCs w:val="18"/>
        </w:rPr>
        <w:tab/>
        <w:t>Principals of schools in close proximity to the Level II predatory offender’s residence shall meet with staff and show the Offender Fact Sheet to persons within the buildings who supervise students or who would be in a position to observe if the Level II offender was in or around the school.  This includes, but is not limited to, administrators, teachers, coaches, paraprofessionals, custodians, clerical and office workers, food service workers, volunteers</w:t>
      </w:r>
      <w:r w:rsidR="00AB1962" w:rsidRPr="00030435">
        <w:rPr>
          <w:rFonts w:ascii="Verdana" w:hAnsi="Verdana" w:cs="Times New Roman"/>
          <w:sz w:val="18"/>
          <w:szCs w:val="18"/>
        </w:rPr>
        <w:t>,</w:t>
      </w:r>
      <w:r w:rsidRPr="00030435">
        <w:rPr>
          <w:rFonts w:ascii="Verdana" w:hAnsi="Verdana" w:cs="Times New Roman"/>
          <w:sz w:val="18"/>
          <w:szCs w:val="18"/>
        </w:rPr>
        <w:t xml:space="preserve"> and transportation providers.</w:t>
      </w:r>
    </w:p>
    <w:p w14:paraId="5CB3406E"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3BBA29C"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4.</w:t>
      </w:r>
      <w:r w:rsidRPr="00030435">
        <w:rPr>
          <w:rFonts w:ascii="Verdana" w:hAnsi="Verdana" w:cs="Times New Roman"/>
          <w:sz w:val="18"/>
          <w:szCs w:val="18"/>
        </w:rPr>
        <w:tab/>
        <w:t>The school district shall request criminal history conviction data on the Level II predatory offender from its local law enforcement agency.  On a case-by-case basis, the superintendent may determine whether to send a letter to parents with general information regarding release of the Level II offender and a copy of the criminal history conviction data that the school district obtained from its local law enforcement agency.  The offender fact sheet contains data classified as private or not public under Minnesota law and may only be distributed to parents, students</w:t>
      </w:r>
      <w:r w:rsidR="00AB1962" w:rsidRPr="00030435">
        <w:rPr>
          <w:rFonts w:ascii="Verdana" w:hAnsi="Verdana" w:cs="Times New Roman"/>
          <w:sz w:val="18"/>
          <w:szCs w:val="18"/>
        </w:rPr>
        <w:t>,</w:t>
      </w:r>
      <w:r w:rsidRPr="00030435">
        <w:rPr>
          <w:rFonts w:ascii="Verdana" w:hAnsi="Verdana" w:cs="Times New Roman"/>
          <w:sz w:val="18"/>
          <w:szCs w:val="18"/>
        </w:rPr>
        <w:t xml:space="preserve"> or others outside the school district if it determines the release is for the purpose of securing the schools and protecting individuals under the school district’s care while they are on or near school premises.</w:t>
      </w:r>
    </w:p>
    <w:p w14:paraId="305A3508"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FB13F23"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5.</w:t>
      </w:r>
      <w:r w:rsidRPr="00030435">
        <w:rPr>
          <w:rFonts w:ascii="Verdana" w:hAnsi="Verdana" w:cs="Times New Roman"/>
          <w:sz w:val="18"/>
          <w:szCs w:val="18"/>
        </w:rPr>
        <w:tab/>
        <w:t>The building administrator shall cause the Offender Fact Sheet to be posted in each building in an area accessible to staff and employees but not the general public unless a determination has been made that public posting will help secure the school or protect students.</w:t>
      </w:r>
    </w:p>
    <w:p w14:paraId="1DCFE348"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DA43B7F" w14:textId="7FBCFBC9" w:rsidR="002E4F9E"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6.</w:t>
      </w:r>
      <w:r w:rsidRPr="00030435">
        <w:rPr>
          <w:rFonts w:ascii="Verdana" w:hAnsi="Verdana" w:cs="Times New Roman"/>
          <w:sz w:val="18"/>
          <w:szCs w:val="18"/>
        </w:rPr>
        <w:tab/>
        <w:t>The school district shall not distribute or provide access to Level II Offender Fact Sheets to parents, students</w:t>
      </w:r>
      <w:r w:rsidR="00AB1962" w:rsidRPr="00030435">
        <w:rPr>
          <w:rFonts w:ascii="Verdana" w:hAnsi="Verdana" w:cs="Times New Roman"/>
          <w:sz w:val="18"/>
          <w:szCs w:val="18"/>
        </w:rPr>
        <w:t>,</w:t>
      </w:r>
      <w:r w:rsidRPr="00030435">
        <w:rPr>
          <w:rFonts w:ascii="Verdana" w:hAnsi="Verdana" w:cs="Times New Roman"/>
          <w:sz w:val="18"/>
          <w:szCs w:val="18"/>
        </w:rPr>
        <w:t xml:space="preserve"> or others outside the school district unless a determination has been made that dissemination of the data will help secure the school or protect students.</w:t>
      </w:r>
    </w:p>
    <w:p w14:paraId="4A863C13"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ABB71C8"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030435">
        <w:rPr>
          <w:rFonts w:ascii="Verdana" w:hAnsi="Verdana" w:cs="Times New Roman"/>
          <w:sz w:val="18"/>
          <w:szCs w:val="18"/>
        </w:rPr>
        <w:t>B.</w:t>
      </w:r>
      <w:r w:rsidRPr="00030435">
        <w:rPr>
          <w:rFonts w:ascii="Verdana" w:hAnsi="Verdana" w:cs="Times New Roman"/>
          <w:sz w:val="18"/>
          <w:szCs w:val="18"/>
        </w:rPr>
        <w:tab/>
      </w:r>
      <w:r w:rsidRPr="00030435">
        <w:rPr>
          <w:rFonts w:ascii="Verdana" w:hAnsi="Verdana" w:cs="Times New Roman"/>
          <w:sz w:val="18"/>
          <w:szCs w:val="18"/>
          <w:u w:val="single"/>
        </w:rPr>
        <w:t>Level III Notification</w:t>
      </w:r>
    </w:p>
    <w:p w14:paraId="2408C712"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FC9C6F7"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1.</w:t>
      </w:r>
      <w:r w:rsidRPr="00030435">
        <w:rPr>
          <w:rFonts w:ascii="Verdana" w:hAnsi="Verdana" w:cs="Times New Roman"/>
          <w:sz w:val="18"/>
          <w:szCs w:val="18"/>
        </w:rPr>
        <w:tab/>
        <w:t>The superintendent shall notify the law enforcement agencies within the school district that all Level III notifications of community meetings are to be provided to the superintendent of schools.</w:t>
      </w:r>
    </w:p>
    <w:p w14:paraId="7AE2F23B"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F73AF0D"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2.</w:t>
      </w:r>
      <w:r w:rsidRPr="00030435">
        <w:rPr>
          <w:rFonts w:ascii="Verdana" w:hAnsi="Verdana" w:cs="Times New Roman"/>
          <w:sz w:val="18"/>
          <w:szCs w:val="18"/>
        </w:rPr>
        <w:tab/>
        <w:t>When a Level III predatory offender is released into a community, generally the local law enforcement agency will notify the school district of the time and location of the community meeting at which the Level III Offender Fact Sheet will be distributed to the community.</w:t>
      </w:r>
    </w:p>
    <w:p w14:paraId="440F7C09"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11637EB"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3.</w:t>
      </w:r>
      <w:r w:rsidRPr="00030435">
        <w:rPr>
          <w:rFonts w:ascii="Verdana" w:hAnsi="Verdana" w:cs="Times New Roman"/>
          <w:sz w:val="18"/>
          <w:szCs w:val="18"/>
        </w:rPr>
        <w:tab/>
        <w:t>When the school district receives this information, the superintendent shall determine on a case-by-case basis whether the school district will notify parents and students of the time, date</w:t>
      </w:r>
      <w:r w:rsidR="00AB1962" w:rsidRPr="00030435">
        <w:rPr>
          <w:rFonts w:ascii="Verdana" w:hAnsi="Verdana" w:cs="Times New Roman"/>
          <w:sz w:val="18"/>
          <w:szCs w:val="18"/>
        </w:rPr>
        <w:t>,</w:t>
      </w:r>
      <w:r w:rsidRPr="00030435">
        <w:rPr>
          <w:rFonts w:ascii="Verdana" w:hAnsi="Verdana" w:cs="Times New Roman"/>
          <w:sz w:val="18"/>
          <w:szCs w:val="18"/>
        </w:rPr>
        <w:t xml:space="preserve"> and location of the community meeting.</w:t>
      </w:r>
    </w:p>
    <w:p w14:paraId="6C6BF342"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460105C"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4.</w:t>
      </w:r>
      <w:r w:rsidRPr="00030435">
        <w:rPr>
          <w:rFonts w:ascii="Verdana" w:hAnsi="Verdana" w:cs="Times New Roman"/>
          <w:sz w:val="18"/>
          <w:szCs w:val="18"/>
        </w:rPr>
        <w:tab/>
        <w:t>When notified of a Level III predatory offender community meeting the superintendent or another school district administrator designated by the superintendent shall attend the community notification meeting.</w:t>
      </w:r>
    </w:p>
    <w:p w14:paraId="746043C1"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C143501"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5.</w:t>
      </w:r>
      <w:r w:rsidRPr="00030435">
        <w:rPr>
          <w:rFonts w:ascii="Verdana" w:hAnsi="Verdana" w:cs="Times New Roman"/>
          <w:sz w:val="18"/>
          <w:szCs w:val="18"/>
        </w:rPr>
        <w:tab/>
        <w:t xml:space="preserve">When the school district receives information that a Level III predatory offender is moving into the school district, in addition to following the </w:t>
      </w:r>
      <w:r w:rsidRPr="00030435">
        <w:rPr>
          <w:rFonts w:ascii="Verdana" w:hAnsi="Verdana" w:cs="Times New Roman"/>
          <w:sz w:val="18"/>
          <w:szCs w:val="18"/>
        </w:rPr>
        <w:lastRenderedPageBreak/>
        <w:t>procedures specified above, the school district shall follow the procedures outlined for a Level II notification.</w:t>
      </w:r>
    </w:p>
    <w:p w14:paraId="1E4244CD" w14:textId="77777777" w:rsidR="007872C6" w:rsidRPr="00030435" w:rsidRDefault="007872C6"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F56335A" w14:textId="77777777" w:rsidR="007872C6" w:rsidRPr="00030435" w:rsidRDefault="007872C6"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030435">
        <w:rPr>
          <w:rFonts w:ascii="Verdana" w:hAnsi="Verdana" w:cs="Times New Roman"/>
          <w:sz w:val="18"/>
          <w:szCs w:val="18"/>
        </w:rPr>
        <w:t>6.</w:t>
      </w:r>
      <w:r w:rsidRPr="00030435">
        <w:rPr>
          <w:rFonts w:ascii="Verdana" w:hAnsi="Verdana" w:cs="Times New Roman"/>
          <w:sz w:val="18"/>
          <w:szCs w:val="18"/>
        </w:rPr>
        <w:tab/>
        <w:t>If the predatory offender is participating in programs offered by the school district that require or allow the person to interact with children other than the person’s children, the superintendent shall notify parents of children in the school district of the contents of the Offender Fact Sheet.</w:t>
      </w:r>
    </w:p>
    <w:p w14:paraId="58FCFD74"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C942B6C"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B52B7BB" w14:textId="1EA88B10"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rPr>
          <w:rFonts w:ascii="Verdana" w:hAnsi="Verdana" w:cs="Times New Roman"/>
          <w:sz w:val="18"/>
          <w:szCs w:val="18"/>
        </w:rPr>
      </w:pPr>
      <w:r w:rsidRPr="00030435">
        <w:rPr>
          <w:rFonts w:ascii="Verdana" w:hAnsi="Verdana" w:cs="Times New Roman"/>
          <w:b/>
          <w:bCs/>
          <w:i/>
          <w:iCs/>
          <w:sz w:val="18"/>
          <w:szCs w:val="18"/>
        </w:rPr>
        <w:t>Legal References:</w:t>
      </w:r>
      <w:r w:rsidRPr="00030435">
        <w:rPr>
          <w:rFonts w:ascii="Verdana" w:hAnsi="Verdana" w:cs="Times New Roman"/>
          <w:sz w:val="18"/>
          <w:szCs w:val="18"/>
        </w:rPr>
        <w:tab/>
        <w:t>Minn. Stat. Ch. 13 (Minnesota Government Data</w:t>
      </w:r>
      <w:r w:rsidR="002E4F9E" w:rsidRPr="00030435">
        <w:rPr>
          <w:rFonts w:ascii="Verdana" w:hAnsi="Verdana" w:cs="Times New Roman"/>
          <w:sz w:val="18"/>
          <w:szCs w:val="18"/>
        </w:rPr>
        <w:t xml:space="preserve"> </w:t>
      </w:r>
      <w:r w:rsidRPr="00030435">
        <w:rPr>
          <w:rFonts w:ascii="Verdana" w:hAnsi="Verdana" w:cs="Times New Roman"/>
          <w:sz w:val="18"/>
          <w:szCs w:val="18"/>
        </w:rPr>
        <w:t>Practices Act)</w:t>
      </w:r>
    </w:p>
    <w:p w14:paraId="0F5F778C" w14:textId="3F7B36B2"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030435">
        <w:rPr>
          <w:rFonts w:ascii="Verdana" w:hAnsi="Verdana" w:cs="Times New Roman"/>
          <w:sz w:val="18"/>
          <w:szCs w:val="18"/>
        </w:rPr>
        <w:t>Minn. Stat. § 244.052 (</w:t>
      </w:r>
      <w:r w:rsidR="00C46CA0">
        <w:rPr>
          <w:rFonts w:ascii="Verdana" w:hAnsi="Verdana" w:cs="Times New Roman"/>
          <w:sz w:val="18"/>
          <w:szCs w:val="18"/>
        </w:rPr>
        <w:t>Predatory Offenders; Notice</w:t>
      </w:r>
      <w:r w:rsidRPr="00030435">
        <w:rPr>
          <w:rFonts w:ascii="Verdana" w:hAnsi="Verdana" w:cs="Times New Roman"/>
          <w:sz w:val="18"/>
          <w:szCs w:val="18"/>
        </w:rPr>
        <w:t>)</w:t>
      </w:r>
    </w:p>
    <w:p w14:paraId="5C79FDF0" w14:textId="62B2DE14" w:rsidR="00976820" w:rsidRPr="00030435" w:rsidRDefault="002E4F9E"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sidRPr="00030435">
        <w:rPr>
          <w:rFonts w:ascii="Verdana" w:hAnsi="Verdana" w:cs="Times New Roman"/>
          <w:sz w:val="18"/>
          <w:szCs w:val="18"/>
        </w:rPr>
        <w:tab/>
      </w:r>
      <w:r w:rsidRPr="00030435">
        <w:rPr>
          <w:rFonts w:ascii="Verdana" w:hAnsi="Verdana" w:cs="Times New Roman"/>
          <w:sz w:val="18"/>
          <w:szCs w:val="18"/>
        </w:rPr>
        <w:tab/>
      </w:r>
      <w:r w:rsidRPr="00030435">
        <w:rPr>
          <w:rFonts w:ascii="Verdana" w:hAnsi="Verdana" w:cs="Times New Roman"/>
          <w:sz w:val="18"/>
          <w:szCs w:val="18"/>
        </w:rPr>
        <w:tab/>
      </w:r>
      <w:r w:rsidR="00976820" w:rsidRPr="00030435">
        <w:rPr>
          <w:rFonts w:ascii="Verdana" w:hAnsi="Verdana" w:cs="Times New Roman"/>
          <w:sz w:val="18"/>
          <w:szCs w:val="18"/>
        </w:rPr>
        <w:t>20 U.S.C. § 1232g (Family Educational Rights and Privacy Act)</w:t>
      </w:r>
    </w:p>
    <w:p w14:paraId="4F0FD659" w14:textId="05E0B340" w:rsidR="005F6166" w:rsidRPr="00030435" w:rsidRDefault="00F06927"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Pr>
          <w:rFonts w:ascii="Verdana" w:hAnsi="Verdana" w:cs="Times New Roman"/>
          <w:sz w:val="18"/>
          <w:szCs w:val="18"/>
        </w:rPr>
        <w:t xml:space="preserve">34 U.S.C. </w:t>
      </w:r>
      <w:r w:rsidR="00036664">
        <w:rPr>
          <w:rFonts w:ascii="Verdana" w:hAnsi="Verdana" w:cs="Times New Roman"/>
          <w:sz w:val="18"/>
          <w:szCs w:val="18"/>
        </w:rPr>
        <w:t>20901</w:t>
      </w:r>
      <w:r w:rsidR="00AF24BA" w:rsidRPr="00030435">
        <w:rPr>
          <w:rFonts w:ascii="Verdana" w:hAnsi="Verdana" w:cs="Times New Roman"/>
          <w:sz w:val="18"/>
          <w:szCs w:val="18"/>
        </w:rPr>
        <w:t xml:space="preserve"> </w:t>
      </w:r>
      <w:r w:rsidR="00AF24BA" w:rsidRPr="00030435">
        <w:rPr>
          <w:rFonts w:ascii="Verdana" w:hAnsi="Verdana" w:cs="Times New Roman"/>
          <w:i/>
          <w:sz w:val="18"/>
          <w:szCs w:val="18"/>
        </w:rPr>
        <w:t>et seq.</w:t>
      </w:r>
      <w:r w:rsidR="00AF24BA" w:rsidRPr="00030435">
        <w:rPr>
          <w:rFonts w:ascii="Verdana" w:hAnsi="Verdana" w:cs="Times New Roman"/>
          <w:sz w:val="18"/>
          <w:szCs w:val="18"/>
        </w:rPr>
        <w:t xml:space="preserve"> </w:t>
      </w:r>
      <w:r w:rsidR="005F6166" w:rsidRPr="00030435">
        <w:rPr>
          <w:rFonts w:ascii="Verdana" w:hAnsi="Verdana" w:cs="Times New Roman"/>
          <w:sz w:val="18"/>
          <w:szCs w:val="18"/>
        </w:rPr>
        <w:t>(</w:t>
      </w:r>
      <w:r w:rsidR="001C733A">
        <w:rPr>
          <w:rFonts w:ascii="Verdana" w:hAnsi="Verdana" w:cs="Times New Roman"/>
          <w:sz w:val="18"/>
          <w:szCs w:val="18"/>
        </w:rPr>
        <w:t xml:space="preserve">Jacob Wetterling, Megan Nicole </w:t>
      </w:r>
      <w:proofErr w:type="spellStart"/>
      <w:r w:rsidR="001C733A">
        <w:rPr>
          <w:rFonts w:ascii="Verdana" w:hAnsi="Verdana" w:cs="Times New Roman"/>
          <w:sz w:val="18"/>
          <w:szCs w:val="18"/>
        </w:rPr>
        <w:t>Kanka</w:t>
      </w:r>
      <w:proofErr w:type="spellEnd"/>
      <w:r w:rsidR="001C733A">
        <w:rPr>
          <w:rFonts w:ascii="Verdana" w:hAnsi="Verdana" w:cs="Times New Roman"/>
          <w:sz w:val="18"/>
          <w:szCs w:val="18"/>
        </w:rPr>
        <w:t>, and Pa</w:t>
      </w:r>
      <w:r w:rsidR="00F9205A">
        <w:rPr>
          <w:rFonts w:ascii="Verdana" w:hAnsi="Verdana" w:cs="Times New Roman"/>
          <w:sz w:val="18"/>
          <w:szCs w:val="18"/>
        </w:rPr>
        <w:t xml:space="preserve">m </w:t>
      </w:r>
      <w:proofErr w:type="spellStart"/>
      <w:r w:rsidR="00F9205A">
        <w:rPr>
          <w:rFonts w:ascii="Verdana" w:hAnsi="Verdana" w:cs="Times New Roman"/>
          <w:sz w:val="18"/>
          <w:szCs w:val="18"/>
        </w:rPr>
        <w:t>Lychner</w:t>
      </w:r>
      <w:proofErr w:type="spellEnd"/>
      <w:r w:rsidR="00F9205A">
        <w:rPr>
          <w:rFonts w:ascii="Verdana" w:hAnsi="Verdana" w:cs="Times New Roman"/>
          <w:sz w:val="18"/>
          <w:szCs w:val="18"/>
        </w:rPr>
        <w:t xml:space="preserve"> </w:t>
      </w:r>
      <w:r w:rsidR="00036664">
        <w:rPr>
          <w:rFonts w:ascii="Verdana" w:hAnsi="Verdana" w:cs="Times New Roman"/>
          <w:sz w:val="18"/>
          <w:szCs w:val="18"/>
        </w:rPr>
        <w:t>Sex Offender Registration and Notification</w:t>
      </w:r>
      <w:r w:rsidR="00F9205A">
        <w:rPr>
          <w:rFonts w:ascii="Verdana" w:hAnsi="Verdana" w:cs="Times New Roman"/>
          <w:sz w:val="18"/>
          <w:szCs w:val="18"/>
        </w:rPr>
        <w:t xml:space="preserve"> Program</w:t>
      </w:r>
      <w:r w:rsidR="005F6166" w:rsidRPr="00030435">
        <w:rPr>
          <w:rFonts w:ascii="Verdana" w:hAnsi="Verdana" w:cs="Times New Roman"/>
          <w:sz w:val="18"/>
          <w:szCs w:val="18"/>
        </w:rPr>
        <w:t>)</w:t>
      </w:r>
    </w:p>
    <w:p w14:paraId="2D9EFF55" w14:textId="7684E3B3" w:rsidR="00C44C4C" w:rsidRPr="00030435" w:rsidRDefault="002E4F9E"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r w:rsidRPr="00030435">
        <w:rPr>
          <w:rFonts w:ascii="Verdana" w:hAnsi="Verdana" w:cs="Times New Roman"/>
          <w:sz w:val="18"/>
          <w:szCs w:val="18"/>
        </w:rPr>
        <w:tab/>
      </w:r>
      <w:r w:rsidRPr="00030435">
        <w:rPr>
          <w:rFonts w:ascii="Verdana" w:hAnsi="Verdana" w:cs="Times New Roman"/>
          <w:sz w:val="18"/>
          <w:szCs w:val="18"/>
        </w:rPr>
        <w:tab/>
      </w:r>
      <w:r w:rsidRPr="00030435">
        <w:rPr>
          <w:rFonts w:ascii="Verdana" w:hAnsi="Verdana" w:cs="Times New Roman"/>
          <w:sz w:val="18"/>
          <w:szCs w:val="18"/>
        </w:rPr>
        <w:tab/>
      </w:r>
      <w:r w:rsidR="00F6623B" w:rsidRPr="00030435">
        <w:rPr>
          <w:rFonts w:ascii="Verdana" w:hAnsi="Verdana" w:cs="Times New Roman"/>
          <w:sz w:val="18"/>
          <w:szCs w:val="18"/>
        </w:rPr>
        <w:t xml:space="preserve">Dept. of Admin. Advisory Op. No. </w:t>
      </w:r>
      <w:r w:rsidR="00C44C4C" w:rsidRPr="00030435">
        <w:rPr>
          <w:rFonts w:ascii="Verdana" w:hAnsi="Verdana" w:cs="Times New Roman"/>
          <w:sz w:val="18"/>
          <w:szCs w:val="18"/>
        </w:rPr>
        <w:t>98-004</w:t>
      </w:r>
    </w:p>
    <w:p w14:paraId="47B6220A" w14:textId="77777777"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F004C0D" w14:textId="77777777" w:rsidR="002E4F9E"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rPr>
          <w:rFonts w:ascii="Verdana" w:hAnsi="Verdana" w:cs="Times New Roman"/>
          <w:sz w:val="18"/>
          <w:szCs w:val="18"/>
        </w:rPr>
      </w:pPr>
      <w:r w:rsidRPr="00030435">
        <w:rPr>
          <w:rFonts w:ascii="Verdana" w:hAnsi="Verdana" w:cs="Times New Roman"/>
          <w:b/>
          <w:bCs/>
          <w:i/>
          <w:iCs/>
          <w:sz w:val="18"/>
          <w:szCs w:val="18"/>
        </w:rPr>
        <w:t>Cross References:</w:t>
      </w:r>
      <w:r w:rsidRPr="00030435">
        <w:rPr>
          <w:rFonts w:ascii="Verdana" w:hAnsi="Verdana" w:cs="Times New Roman"/>
          <w:sz w:val="18"/>
          <w:szCs w:val="18"/>
        </w:rPr>
        <w:tab/>
        <w:t>MSBA/MASA Model Policy 414 (Mandated Reporting of Child Neglect or Physical</w:t>
      </w:r>
    </w:p>
    <w:p w14:paraId="325C2C4C" w14:textId="420DCF95" w:rsidR="002E4F9E"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hanging="2880"/>
        <w:jc w:val="both"/>
        <w:rPr>
          <w:rFonts w:ascii="Verdana" w:hAnsi="Verdana" w:cs="Times New Roman"/>
          <w:sz w:val="18"/>
          <w:szCs w:val="18"/>
        </w:rPr>
      </w:pPr>
      <w:r w:rsidRPr="00030435">
        <w:rPr>
          <w:rFonts w:ascii="Verdana" w:hAnsi="Verdana" w:cs="Times New Roman"/>
          <w:sz w:val="18"/>
          <w:szCs w:val="18"/>
        </w:rPr>
        <w:t>or Sexual Abuse)</w:t>
      </w:r>
    </w:p>
    <w:p w14:paraId="524E69BF" w14:textId="77777777" w:rsidR="0095105B"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hanging="2880"/>
        <w:jc w:val="both"/>
        <w:rPr>
          <w:rFonts w:ascii="Verdana" w:hAnsi="Verdana" w:cs="Times New Roman"/>
          <w:sz w:val="18"/>
          <w:szCs w:val="18"/>
        </w:rPr>
      </w:pPr>
      <w:r w:rsidRPr="00030435">
        <w:rPr>
          <w:rFonts w:ascii="Verdana" w:hAnsi="Verdana" w:cs="Times New Roman"/>
          <w:sz w:val="18"/>
          <w:szCs w:val="18"/>
        </w:rPr>
        <w:t>MSBA/MASA Model Policy 415 (Mandated Reporting of Maltreatment of</w:t>
      </w:r>
      <w:r w:rsidR="0095105B" w:rsidRPr="00030435">
        <w:rPr>
          <w:rFonts w:ascii="Verdana" w:hAnsi="Verdana" w:cs="Times New Roman"/>
          <w:sz w:val="18"/>
          <w:szCs w:val="18"/>
        </w:rPr>
        <w:t xml:space="preserve"> </w:t>
      </w:r>
    </w:p>
    <w:p w14:paraId="38CA8262" w14:textId="1CB47738" w:rsidR="002E4F9E" w:rsidRPr="00030435" w:rsidRDefault="002E4F9E"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5040" w:hanging="2880"/>
        <w:jc w:val="both"/>
        <w:rPr>
          <w:rFonts w:ascii="Verdana" w:hAnsi="Verdana" w:cs="Times New Roman"/>
          <w:sz w:val="18"/>
          <w:szCs w:val="18"/>
        </w:rPr>
      </w:pPr>
      <w:r w:rsidRPr="00030435">
        <w:rPr>
          <w:rFonts w:ascii="Verdana" w:hAnsi="Verdana" w:cs="Times New Roman"/>
          <w:sz w:val="18"/>
          <w:szCs w:val="18"/>
        </w:rPr>
        <w:t>V</w:t>
      </w:r>
      <w:r w:rsidR="00976820" w:rsidRPr="00030435">
        <w:rPr>
          <w:rFonts w:ascii="Verdana" w:hAnsi="Verdana" w:cs="Times New Roman"/>
          <w:sz w:val="18"/>
          <w:szCs w:val="18"/>
        </w:rPr>
        <w:t>ulnerable Adults)</w:t>
      </w:r>
    </w:p>
    <w:p w14:paraId="7D68C934" w14:textId="2DDC2C94" w:rsidR="002E4F9E" w:rsidRPr="00030435" w:rsidRDefault="005F6166"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030435">
        <w:rPr>
          <w:rFonts w:ascii="Verdana" w:hAnsi="Verdana" w:cs="Times New Roman"/>
          <w:sz w:val="18"/>
          <w:szCs w:val="18"/>
        </w:rPr>
        <w:t>MSBA/MASA Model Policy 515 (Protection and Privacy of Pupil Records)</w:t>
      </w:r>
    </w:p>
    <w:p w14:paraId="21C89D51" w14:textId="72A701CE" w:rsidR="00976820" w:rsidRPr="00030435" w:rsidRDefault="00976820" w:rsidP="004B25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030435">
        <w:rPr>
          <w:rFonts w:ascii="Verdana" w:hAnsi="Verdana" w:cs="Times New Roman"/>
          <w:sz w:val="18"/>
          <w:szCs w:val="18"/>
        </w:rPr>
        <w:t>MSBA/MASA Model Policy 903 (Visitors to School District Buildings and Sites)</w:t>
      </w:r>
    </w:p>
    <w:sectPr w:rsidR="00976820" w:rsidRPr="00030435">
      <w:footerReference w:type="default" r:id="rId6"/>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FF366" w14:textId="77777777" w:rsidR="00DD592A" w:rsidRDefault="00DD592A">
      <w:r>
        <w:separator/>
      </w:r>
    </w:p>
  </w:endnote>
  <w:endnote w:type="continuationSeparator" w:id="0">
    <w:p w14:paraId="7CE42AF7" w14:textId="77777777" w:rsidR="00DD592A" w:rsidRDefault="00DD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xedsys">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58E6" w14:textId="77777777" w:rsidR="00976820" w:rsidRPr="00030435" w:rsidRDefault="00976820">
    <w:pPr>
      <w:pStyle w:val="Footer"/>
      <w:framePr w:wrap="auto" w:vAnchor="text" w:hAnchor="margin" w:xAlign="center" w:y="1"/>
      <w:rPr>
        <w:rStyle w:val="PageNumber"/>
        <w:rFonts w:ascii="Verdana" w:hAnsi="Verdana"/>
        <w:sz w:val="18"/>
        <w:szCs w:val="18"/>
      </w:rPr>
    </w:pPr>
    <w:r w:rsidRPr="00030435">
      <w:rPr>
        <w:rStyle w:val="PageNumber"/>
        <w:rFonts w:ascii="Verdana" w:hAnsi="Verdana"/>
        <w:sz w:val="18"/>
        <w:szCs w:val="18"/>
      </w:rPr>
      <w:t>906-</w:t>
    </w:r>
    <w:r w:rsidRPr="00030435">
      <w:rPr>
        <w:rStyle w:val="PageNumber"/>
        <w:rFonts w:ascii="Verdana" w:hAnsi="Verdana"/>
        <w:sz w:val="18"/>
        <w:szCs w:val="18"/>
      </w:rPr>
      <w:fldChar w:fldCharType="begin"/>
    </w:r>
    <w:r w:rsidRPr="00030435">
      <w:rPr>
        <w:rStyle w:val="PageNumber"/>
        <w:rFonts w:ascii="Verdana" w:hAnsi="Verdana"/>
        <w:sz w:val="18"/>
        <w:szCs w:val="18"/>
      </w:rPr>
      <w:instrText xml:space="preserve">PAGE  </w:instrText>
    </w:r>
    <w:r w:rsidRPr="00030435">
      <w:rPr>
        <w:rStyle w:val="PageNumber"/>
        <w:rFonts w:ascii="Verdana" w:hAnsi="Verdana"/>
        <w:sz w:val="18"/>
        <w:szCs w:val="18"/>
      </w:rPr>
      <w:fldChar w:fldCharType="separate"/>
    </w:r>
    <w:r w:rsidR="007942B5" w:rsidRPr="00030435">
      <w:rPr>
        <w:rStyle w:val="PageNumber"/>
        <w:rFonts w:ascii="Verdana" w:hAnsi="Verdana"/>
        <w:noProof/>
        <w:sz w:val="18"/>
        <w:szCs w:val="18"/>
      </w:rPr>
      <w:t>5</w:t>
    </w:r>
    <w:r w:rsidRPr="00030435">
      <w:rPr>
        <w:rStyle w:val="PageNumber"/>
        <w:rFonts w:ascii="Verdana" w:hAnsi="Verdana"/>
        <w:sz w:val="18"/>
        <w:szCs w:val="18"/>
      </w:rPr>
      <w:fldChar w:fldCharType="end"/>
    </w:r>
  </w:p>
  <w:p w14:paraId="32E32D5F" w14:textId="77777777" w:rsidR="00976820" w:rsidRDefault="00976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ECDF5" w14:textId="77777777" w:rsidR="00DD592A" w:rsidRDefault="00DD592A">
      <w:r>
        <w:separator/>
      </w:r>
    </w:p>
  </w:footnote>
  <w:footnote w:type="continuationSeparator" w:id="0">
    <w:p w14:paraId="3831DDEB" w14:textId="77777777" w:rsidR="00DD592A" w:rsidRDefault="00DD5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425E"/>
    <w:rsid w:val="00030435"/>
    <w:rsid w:val="00036664"/>
    <w:rsid w:val="001624FF"/>
    <w:rsid w:val="001C733A"/>
    <w:rsid w:val="00237938"/>
    <w:rsid w:val="002459D4"/>
    <w:rsid w:val="002631B4"/>
    <w:rsid w:val="0029402E"/>
    <w:rsid w:val="002E4F9E"/>
    <w:rsid w:val="00356503"/>
    <w:rsid w:val="0044107A"/>
    <w:rsid w:val="00442E71"/>
    <w:rsid w:val="004B25A4"/>
    <w:rsid w:val="004B7295"/>
    <w:rsid w:val="00535458"/>
    <w:rsid w:val="005C79A7"/>
    <w:rsid w:val="005F6166"/>
    <w:rsid w:val="00642CF3"/>
    <w:rsid w:val="00697199"/>
    <w:rsid w:val="006E5B44"/>
    <w:rsid w:val="00725B72"/>
    <w:rsid w:val="007872C6"/>
    <w:rsid w:val="007942B5"/>
    <w:rsid w:val="00830D64"/>
    <w:rsid w:val="00860646"/>
    <w:rsid w:val="008E7679"/>
    <w:rsid w:val="00913C77"/>
    <w:rsid w:val="0095105B"/>
    <w:rsid w:val="00967F31"/>
    <w:rsid w:val="00976820"/>
    <w:rsid w:val="0099070E"/>
    <w:rsid w:val="00A55D84"/>
    <w:rsid w:val="00A828F1"/>
    <w:rsid w:val="00AB1962"/>
    <w:rsid w:val="00AF24BA"/>
    <w:rsid w:val="00B166AC"/>
    <w:rsid w:val="00C05FC1"/>
    <w:rsid w:val="00C44C4C"/>
    <w:rsid w:val="00C46CA0"/>
    <w:rsid w:val="00CE44B6"/>
    <w:rsid w:val="00DB03F3"/>
    <w:rsid w:val="00DB1F6E"/>
    <w:rsid w:val="00DC71DA"/>
    <w:rsid w:val="00DD592A"/>
    <w:rsid w:val="00DF3DC6"/>
    <w:rsid w:val="00E02DF4"/>
    <w:rsid w:val="00E5425E"/>
    <w:rsid w:val="00E618AC"/>
    <w:rsid w:val="00E8499A"/>
    <w:rsid w:val="00EF1401"/>
    <w:rsid w:val="00F06927"/>
    <w:rsid w:val="00F1381B"/>
    <w:rsid w:val="00F6623B"/>
    <w:rsid w:val="00F9205A"/>
    <w:rsid w:val="00FE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903927"/>
  <w14:defaultImageDpi w14:val="0"/>
  <w15:docId w15:val="{AEAB2B56-9102-4704-BA00-1DEF9005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Fixedsys" w:hAnsi="Fixedsys" w:cs="Fixedsys"/>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line="240" w:lineRule="atLeast"/>
    </w:pPr>
    <w:rPr>
      <w:rFonts w:ascii="Fixedsys" w:hAnsi="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line="240" w:lineRule="atLeast"/>
    </w:pPr>
    <w:rPr>
      <w:rFonts w:ascii="Fixedsys" w:hAnsi="Fixedsys"/>
      <w:b/>
      <w:bCs/>
      <w:sz w:val="24"/>
      <w:szCs w:val="24"/>
    </w:rPr>
  </w:style>
  <w:style w:type="paragraph" w:customStyle="1" w:styleId="Outline2">
    <w:name w:val="Outline 2"/>
    <w:uiPriority w:val="99"/>
    <w:pPr>
      <w:widowControl w:val="0"/>
      <w:autoSpaceDE w:val="0"/>
      <w:autoSpaceDN w:val="0"/>
      <w:adjustRightInd w:val="0"/>
      <w:spacing w:line="240" w:lineRule="atLeast"/>
      <w:ind w:left="1440"/>
    </w:pPr>
    <w:rPr>
      <w:rFonts w:ascii="Fixedsys" w:hAnsi="Fixedsys"/>
      <w:sz w:val="24"/>
      <w:szCs w:val="24"/>
    </w:rPr>
  </w:style>
  <w:style w:type="paragraph" w:customStyle="1" w:styleId="Outline3">
    <w:name w:val="Outline 3"/>
    <w:uiPriority w:val="99"/>
    <w:pPr>
      <w:widowControl w:val="0"/>
      <w:autoSpaceDE w:val="0"/>
      <w:autoSpaceDN w:val="0"/>
      <w:adjustRightInd w:val="0"/>
      <w:spacing w:line="240" w:lineRule="atLeast"/>
      <w:ind w:left="2160"/>
    </w:pPr>
    <w:rPr>
      <w:rFonts w:ascii="Fixedsys" w:hAnsi="Fixedsys"/>
      <w:sz w:val="24"/>
      <w:szCs w:val="24"/>
    </w:rPr>
  </w:style>
  <w:style w:type="paragraph" w:customStyle="1" w:styleId="Outline4">
    <w:name w:val="Outline 4"/>
    <w:uiPriority w:val="99"/>
    <w:pPr>
      <w:widowControl w:val="0"/>
      <w:autoSpaceDE w:val="0"/>
      <w:autoSpaceDN w:val="0"/>
      <w:adjustRightInd w:val="0"/>
      <w:spacing w:line="240" w:lineRule="atLeast"/>
      <w:ind w:left="2880"/>
    </w:pPr>
    <w:rPr>
      <w:rFonts w:ascii="Fixedsys" w:hAnsi="Fixedsys"/>
      <w:sz w:val="24"/>
      <w:szCs w:val="24"/>
    </w:rPr>
  </w:style>
  <w:style w:type="paragraph" w:customStyle="1" w:styleId="Outline5">
    <w:name w:val="Outline 5"/>
    <w:uiPriority w:val="99"/>
    <w:pPr>
      <w:widowControl w:val="0"/>
      <w:autoSpaceDE w:val="0"/>
      <w:autoSpaceDN w:val="0"/>
      <w:adjustRightInd w:val="0"/>
      <w:spacing w:line="240" w:lineRule="atLeast"/>
      <w:ind w:left="3600"/>
    </w:pPr>
    <w:rPr>
      <w:rFonts w:ascii="Fixedsys" w:hAnsi="Fixedsys"/>
      <w:sz w:val="24"/>
      <w:szCs w:val="24"/>
    </w:rPr>
  </w:style>
  <w:style w:type="paragraph" w:customStyle="1" w:styleId="Outline6">
    <w:name w:val="Outline 6"/>
    <w:uiPriority w:val="99"/>
    <w:pPr>
      <w:widowControl w:val="0"/>
      <w:autoSpaceDE w:val="0"/>
      <w:autoSpaceDN w:val="0"/>
      <w:adjustRightInd w:val="0"/>
      <w:spacing w:line="240" w:lineRule="atLeast"/>
      <w:ind w:left="4320"/>
    </w:pPr>
    <w:rPr>
      <w:rFonts w:ascii="Fixedsys" w:hAnsi="Fixedsys"/>
      <w:sz w:val="24"/>
      <w:szCs w:val="24"/>
    </w:rPr>
  </w:style>
  <w:style w:type="paragraph" w:customStyle="1" w:styleId="Outline7">
    <w:name w:val="Outline 7"/>
    <w:uiPriority w:val="99"/>
    <w:pPr>
      <w:widowControl w:val="0"/>
      <w:autoSpaceDE w:val="0"/>
      <w:autoSpaceDN w:val="0"/>
      <w:adjustRightInd w:val="0"/>
      <w:spacing w:line="240" w:lineRule="atLeast"/>
      <w:ind w:left="5040"/>
    </w:pPr>
    <w:rPr>
      <w:rFonts w:ascii="Fixedsys" w:hAnsi="Fixedsys"/>
      <w:sz w:val="24"/>
      <w:szCs w:val="24"/>
    </w:rPr>
  </w:style>
  <w:style w:type="paragraph" w:customStyle="1" w:styleId="Outline8">
    <w:name w:val="Outline 8"/>
    <w:uiPriority w:val="99"/>
    <w:pPr>
      <w:widowControl w:val="0"/>
      <w:autoSpaceDE w:val="0"/>
      <w:autoSpaceDN w:val="0"/>
      <w:adjustRightInd w:val="0"/>
      <w:spacing w:line="240" w:lineRule="atLeast"/>
      <w:ind w:left="5760"/>
    </w:pPr>
    <w:rPr>
      <w:rFonts w:ascii="Fixedsys" w:hAnsi="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Fixedsys" w:hAnsi="Fixedsys" w:cs="Fixedsys"/>
      <w:sz w:val="20"/>
      <w:szCs w:val="20"/>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Fixedsys" w:hAnsi="Fixedsys" w:cs="Fixedsys"/>
      <w:sz w:val="20"/>
      <w:szCs w:val="20"/>
    </w:rPr>
  </w:style>
  <w:style w:type="paragraph" w:styleId="Revision">
    <w:name w:val="Revision"/>
    <w:hidden/>
    <w:uiPriority w:val="99"/>
    <w:semiHidden/>
    <w:rsid w:val="004B25A4"/>
    <w:rPr>
      <w:rFonts w:ascii="Fixedsys" w:hAnsi="Fixedsys" w:cs="Fixedsy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Microsoft Office User</cp:lastModifiedBy>
  <cp:revision>4</cp:revision>
  <cp:lastPrinted>2013-11-20T19:34:00Z</cp:lastPrinted>
  <dcterms:created xsi:type="dcterms:W3CDTF">2022-06-29T01:09:00Z</dcterms:created>
  <dcterms:modified xsi:type="dcterms:W3CDTF">2022-08-26T18:22:00Z</dcterms:modified>
</cp:coreProperties>
</file>