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right" w:pos="9360" w:leader="none"/>
        </w:tabs>
        <w:suppressAutoHyphens w:val="true"/>
        <w:bidi w:val="0"/>
        <w:spacing w:lineRule="atLeast" w:line="240"/>
        <w:ind w:left="0" w:right="0" w:hanging="0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Adopted:</w:t>
      </w:r>
      <w:r>
        <w:rPr>
          <w:rFonts w:cs="Times New Roman" w:ascii="Times New Roman" w:hAnsi="Times New Roman"/>
          <w:i/>
          <w:iCs/>
          <w:sz w:val="24"/>
          <w:szCs w:val="24"/>
          <w:u w:val="single"/>
        </w:rPr>
        <w:t xml:space="preserve">  January 5, 2004   </w:t>
      </w:r>
      <w:r>
        <w:rPr>
          <w:i/>
          <w:iCs/>
          <w:sz w:val="24"/>
          <w:szCs w:val="24"/>
        </w:rPr>
        <w:tab/>
      </w:r>
      <w:r>
        <w:rPr>
          <w:rFonts w:cs="Times New Roman" w:ascii="Times New Roman" w:hAnsi="Times New Roman"/>
          <w:i/>
          <w:iCs/>
          <w:sz w:val="24"/>
          <w:szCs w:val="24"/>
        </w:rPr>
        <w:t>MSBA/MASA Model Policy 203</w:t>
      </w:r>
    </w:p>
    <w:p>
      <w:pPr>
        <w:pStyle w:val="Heading1"/>
        <w:bidi w:val="0"/>
        <w:spacing w:lineRule="atLeast" w:line="240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</w:rPr>
        <w:t>Orig. 1995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right" w:pos="9360" w:leader="none"/>
        </w:tabs>
        <w:suppressAutoHyphens w:val="true"/>
        <w:bidi w:val="0"/>
        <w:spacing w:lineRule="atLeast" w:line="240"/>
        <w:ind w:left="0" w:right="0" w:hanging="0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>Revised:</w:t>
      </w:r>
      <w:r>
        <w:rPr>
          <w:rFonts w:cs="Times New Roman" w:ascii="Times New Roman" w:hAnsi="Times New Roman"/>
          <w:i/>
          <w:iCs/>
          <w:sz w:val="24"/>
          <w:szCs w:val="24"/>
          <w:u w:val="single"/>
        </w:rPr>
        <w:t xml:space="preserve">                               </w:t>
      </w:r>
      <w:r>
        <w:rPr>
          <w:i/>
          <w:iCs/>
          <w:sz w:val="24"/>
          <w:szCs w:val="24"/>
        </w:rPr>
        <w:tab/>
      </w:r>
      <w:r>
        <w:rPr>
          <w:rFonts w:cs="Times New Roman" w:ascii="Times New Roman" w:hAnsi="Times New Roman"/>
          <w:i/>
          <w:iCs/>
          <w:sz w:val="24"/>
          <w:szCs w:val="24"/>
        </w:rPr>
        <w:t>Rev. 2009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left="720" w:right="0" w:hanging="72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203</w:t>
        <w:tab/>
        <w:t>OPERATION OF THE SCHOOL BOARD – GOVERNING RULES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left="720" w:right="0" w:hanging="72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I.</w:t>
        <w:tab/>
        <w:t>PURPOSE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left="72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The purpose of this policy is to provide governing rules for the conduct of meetings of the school board.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left="720" w:right="0" w:hanging="72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II.</w:t>
        <w:tab/>
        <w:t>GENERAL STATEMENT OF POLICY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left="72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An orderly school board meeting allows school board members to participate in discussion and decision of school district issues.  Rules of order allow school board members the opportunity to review school-related topics, discuss school business items, and bring matters to conclusion in a timely and consistent manner.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left="720" w:right="0" w:hanging="72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III.</w:t>
        <w:tab/>
        <w:t>RULES OF ORDER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left="72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Rules of order for school board meetings shall be as follows: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left="1440" w:right="0" w:hanging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A.</w:t>
        <w:tab/>
        <w:t>Minnesota statutes where specified;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left="1440" w:right="0" w:hanging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B.</w:t>
        <w:tab/>
        <w:t xml:space="preserve">Specific rules of order as provided by the school board consistent with Minnesota statutes; and 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left="1440" w:right="0" w:hanging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C.</w:t>
        <w:tab/>
      </w:r>
      <w:r>
        <w:rPr>
          <w:rFonts w:cs="Times New Roman" w:ascii="Times New Roman" w:hAnsi="Times New Roman"/>
          <w:i/>
          <w:sz w:val="24"/>
          <w:szCs w:val="24"/>
        </w:rPr>
        <w:t>Robert’s Rules of Order, Revised</w:t>
      </w:r>
      <w:r>
        <w:rPr>
          <w:rFonts w:cs="Times New Roman" w:ascii="Times New Roman" w:hAnsi="Times New Roman"/>
          <w:sz w:val="24"/>
          <w:szCs w:val="24"/>
        </w:rPr>
        <w:t xml:space="preserve"> (latest edition) where not inconsistent with A. and B., above.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left="720" w:right="0" w:hanging="720"/>
        <w:jc w:val="both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left="720" w:right="0" w:hanging="720"/>
        <w:jc w:val="both"/>
        <w:rPr/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Legal References:</w:t>
      </w:r>
      <w:r>
        <w:rPr>
          <w:rFonts w:cs="Times New Roman" w:ascii="Times New Roman" w:hAnsi="Times New Roman"/>
          <w:sz w:val="24"/>
          <w:szCs w:val="24"/>
        </w:rPr>
        <w:tab/>
        <w:t>Minn. Stat. Ch. 13D (Open Meeting Law)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left="216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Minn. Stat. § 123B.09, Subds. 6, 7, and 10 (School Board Matters)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left="216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Minn. Stat. § 123B.14 (Officers)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</w:tabs>
        <w:bidi w:val="0"/>
        <w:spacing w:lineRule="atLeast" w:line="240"/>
        <w:ind w:left="720" w:right="0" w:hanging="720"/>
        <w:jc w:val="both"/>
        <w:rPr/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Cross References:</w:t>
      </w:r>
      <w:r>
        <w:rPr>
          <w:rFonts w:cs="Times New Roman" w:ascii="Times New Roman" w:hAnsi="Times New Roman"/>
          <w:sz w:val="24"/>
          <w:szCs w:val="24"/>
        </w:rPr>
        <w:tab/>
      </w:r>
    </w:p>
    <w:sectPr>
      <w:footerReference w:type="default" r:id="rId2"/>
      <w:type w:val="nextPage"/>
      <w:pgSz w:w="12240" w:h="15840"/>
      <w:pgMar w:left="1440" w:right="1440" w:gutter="0" w:header="0" w:top="1440" w:footer="720" w:bottom="1008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Fixedsys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widowControl w:val="false"/>
      <w:bidi w:val="0"/>
      <w:ind w:left="0" w:right="0" w:hanging="0"/>
      <w:jc w:val="left"/>
      <w:textAlignment w:val="auto"/>
      <w:rPr>
        <w:rFonts w:ascii="Fixedsys" w:hAnsi="Fixedsys" w:cs="Fixedsys"/>
        <w:sz w:val="20"/>
        <w:szCs w:val="20"/>
        <w:lang w:val="en-US" w:eastAsia="en-US" w:bidi="ar-SA"/>
      </w:rPr>
    </w:pPr>
    <w:r>
      <w:rPr>
        <w:rFonts w:cs="Fixedsys"/>
        <w:sz w:val="20"/>
        <w:szCs w:val="20"/>
        <w:lang w:val="en-US" w:eastAsia="en-US" w:bidi="ar-SA"/>
      </w:rPr>
    </w:r>
    <w:r>
      <mc:AlternateContent>
        <mc:Choice Requires="wps">
          <w:drawing>
            <wp:anchor behindDoc="0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56235" cy="175260"/>
              <wp:effectExtent l="0" t="0" r="0" b="0"/>
              <wp:wrapTopAndBottom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2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widowControl w:val="false"/>
                            <w:pBdr/>
                            <w:bidi w:val="0"/>
                            <w:ind w:left="0" w:right="0" w:hanging="0"/>
                            <w:jc w:val="left"/>
                            <w:textAlignment w:val="auto"/>
                            <w:rPr/>
                          </w:pPr>
                          <w:r>
                            <w:rPr>
                              <w:rStyle w:val="Pagenumber"/>
                              <w:rFonts w:cs="Times New Roman" w:ascii="Times New Roman" w:hAnsi="Times New Roman"/>
                              <w:sz w:val="24"/>
                              <w:szCs w:val="24"/>
                              <w:lang w:val="en-US" w:eastAsia="en-US" w:bidi="ar-SA"/>
                            </w:rPr>
                            <w:t>203-</w:t>
                          </w:r>
                          <w:r>
                            <w:rPr>
                              <w:rStyle w:val="Pagenumber"/>
                              <w:rFonts w:cs="Times New Roman" w:ascii="Times New Roman" w:hAnsi="Times New Roman"/>
                              <w:sz w:val="24"/>
                              <w:szCs w:val="24"/>
                              <w:lang w:val="en-US" w:eastAsia="en-US" w:bidi="ar-SA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  <w:rFonts w:cs="Times New Roman" w:ascii="Times New Roman" w:hAnsi="Times New Roman"/>
                              <w:lang w:val="en-US" w:eastAsia="en-US" w:bidi="ar-SA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  <w:rFonts w:cs="Times New Roman" w:ascii="Times New Roman" w:hAnsi="Times New Roman"/>
                              <w:lang w:val="en-US" w:eastAsia="en-US" w:bidi="ar-SA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  <w:rFonts w:cs="Times New Roman" w:ascii="Times New Roman" w:hAnsi="Times New Roman"/>
                              <w:lang w:val="en-US" w:eastAsia="en-US" w:bidi="ar-SA"/>
                            </w:rPr>
                            <w:t>1</w:t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  <w:rFonts w:cs="Times New Roman" w:ascii="Times New Roman" w:hAnsi="Times New Roman"/>
                              <w:lang w:val="en-US" w:eastAsia="en-US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28.05pt;height:13.8pt;mso-wrap-distance-left:0pt;mso-wrap-distance-right:0pt;mso-wrap-distance-top:0pt;mso-wrap-distance-bottom:0pt;margin-top:0pt;mso-position-vertical-relative:text;margin-left:22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widowControl w:val="false"/>
                      <w:pBdr/>
                      <w:bidi w:val="0"/>
                      <w:ind w:left="0" w:right="0" w:hanging="0"/>
                      <w:jc w:val="left"/>
                      <w:textAlignment w:val="auto"/>
                      <w:rPr/>
                    </w:pPr>
                    <w:r>
                      <w:rPr>
                        <w:rStyle w:val="Pagenumber"/>
                        <w:rFonts w:cs="Times New Roman" w:ascii="Times New Roman" w:hAnsi="Times New Roman"/>
                        <w:sz w:val="24"/>
                        <w:szCs w:val="24"/>
                        <w:lang w:val="en-US" w:eastAsia="en-US" w:bidi="ar-SA"/>
                      </w:rPr>
                      <w:t>203-</w:t>
                    </w:r>
                    <w:r>
                      <w:rPr>
                        <w:rStyle w:val="Pagenumber"/>
                        <w:rFonts w:cs="Times New Roman" w:ascii="Times New Roman" w:hAnsi="Times New Roman"/>
                        <w:sz w:val="24"/>
                        <w:szCs w:val="24"/>
                        <w:lang w:val="en-US" w:eastAsia="en-US" w:bidi="ar-SA"/>
                      </w:rPr>
                      <w:fldChar w:fldCharType="begin"/>
                    </w:r>
                    <w:r>
                      <w:rPr>
                        <w:rStyle w:val="Pagenumber"/>
                        <w:sz w:val="24"/>
                        <w:szCs w:val="24"/>
                        <w:rFonts w:cs="Times New Roman" w:ascii="Times New Roman" w:hAnsi="Times New Roman"/>
                        <w:lang w:val="en-US" w:eastAsia="en-US" w:bidi="ar-SA"/>
                      </w:rPr>
                      <w:instrText> PAGE </w:instrText>
                    </w:r>
                    <w:r>
                      <w:rPr>
                        <w:rStyle w:val="Pagenumber"/>
                        <w:sz w:val="24"/>
                        <w:szCs w:val="24"/>
                        <w:rFonts w:cs="Times New Roman" w:ascii="Times New Roman" w:hAnsi="Times New Roman"/>
                        <w:lang w:val="en-US" w:eastAsia="en-US" w:bidi="ar-SA"/>
                      </w:rPr>
                      <w:fldChar w:fldCharType="separate"/>
                    </w:r>
                    <w:r>
                      <w:rPr>
                        <w:rStyle w:val="Pagenumber"/>
                        <w:sz w:val="24"/>
                        <w:szCs w:val="24"/>
                        <w:rFonts w:cs="Times New Roman" w:ascii="Times New Roman" w:hAnsi="Times New Roman"/>
                        <w:lang w:val="en-US" w:eastAsia="en-US" w:bidi="ar-SA"/>
                      </w:rPr>
                      <w:t>1</w:t>
                    </w:r>
                    <w:r>
                      <w:rPr>
                        <w:rStyle w:val="Pagenumber"/>
                        <w:sz w:val="24"/>
                        <w:szCs w:val="24"/>
                        <w:rFonts w:cs="Times New Roman" w:ascii="Times New Roman" w:hAnsi="Times New Roman"/>
                        <w:lang w:val="en-US" w:eastAsia="en-US" w:bidi="ar-SA"/>
                      </w:rPr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jc w:val="left"/>
      <w:textAlignment w:val="auto"/>
    </w:pPr>
    <w:rPr>
      <w:rFonts w:ascii="Fixedsys" w:hAnsi="Fixedsys" w:eastAsia="Cambria" w:cs="Fixedsys"/>
      <w:color w:val="auto"/>
      <w:kern w:val="2"/>
      <w:sz w:val="20"/>
      <w:szCs w:val="20"/>
      <w:lang w:val="en-US" w:eastAsia="en-US" w:bidi="ar-SA"/>
    </w:rPr>
  </w:style>
  <w:style w:type="paragraph" w:styleId="Heading1">
    <w:name w:val="Heading 1"/>
    <w:basedOn w:val="Normal"/>
    <w:qFormat/>
    <w:pPr>
      <w:keepNext w:val="true"/>
      <w:tabs>
        <w:tab w:val="left" w:pos="0" w:leader="none"/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right" w:pos="9360" w:leader="none"/>
        <w:tab w:val="left" w:pos="10080" w:leader="none"/>
        <w:tab w:val="left" w:pos="10800" w:leader="none"/>
        <w:tab w:val="left" w:pos="11520" w:leader="none"/>
        <w:tab w:val="left" w:pos="12240" w:leader="none"/>
        <w:tab w:val="left" w:pos="12960" w:leader="none"/>
        <w:tab w:val="left" w:pos="13680" w:leader="none"/>
        <w:tab w:val="left" w:pos="14400" w:leader="none"/>
        <w:tab w:val="left" w:pos="15120" w:leader="none"/>
        <w:tab w:val="left" w:pos="15840" w:leader="none"/>
        <w:tab w:val="left" w:pos="16560" w:leader="none"/>
      </w:tabs>
      <w:spacing w:lineRule="atLeast" w:line="240"/>
      <w:jc w:val="right"/>
      <w:outlineLvl w:val="0"/>
    </w:pPr>
    <w:rPr>
      <w:i/>
      <w:iCs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basedOn w:val="DefaultParagraphFont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InitialStyle">
    <w:name w:val="InitialStyle"/>
    <w:qFormat/>
    <w:rPr/>
  </w:style>
  <w:style w:type="character" w:styleId="FooterChar">
    <w:name w:val="Footer Char"/>
    <w:basedOn w:val="DefaultParagraphFont"/>
    <w:qFormat/>
    <w:rPr/>
  </w:style>
  <w:style w:type="character" w:styleId="Pagenumber">
    <w:name w:val="page number"/>
    <w:basedOn w:val="DefaultParagraphFont"/>
    <w:qFormat/>
    <w:rPr>
      <w:rFonts w:cs="Times New Roman"/>
    </w:rPr>
  </w:style>
  <w:style w:type="character" w:styleId="HeaderChar">
    <w:name w:val="Header Char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  <w:lang w:val="zxx" w:eastAsia="zxx" w:bidi="zxx"/>
    </w:rPr>
  </w:style>
  <w:style w:type="paragraph" w:styleId="NormalTable">
    <w:name w:val="Normal Table"/>
    <w:qFormat/>
    <w:pPr>
      <w:widowControl/>
      <w:bidi w:val="0"/>
      <w:jc w:val="left"/>
      <w:textAlignment w:val="auto"/>
    </w:pPr>
    <w:rPr>
      <w:rFonts w:ascii="Times New Roman" w:hAnsi="Times New Roman" w:eastAsia="Cambria" w:cs="Times New Roman"/>
      <w:color w:val="auto"/>
      <w:kern w:val="2"/>
      <w:sz w:val="20"/>
      <w:szCs w:val="20"/>
      <w:lang w:val="en-US" w:eastAsia="en-US" w:bidi="hi-IN"/>
    </w:rPr>
  </w:style>
  <w:style w:type="paragraph" w:styleId="WPDefaults">
    <w:name w:val="WP Defaults"/>
    <w:qFormat/>
    <w:pPr>
      <w:widowControl w:val="false"/>
      <w:tabs>
        <w:tab w:val="left" w:pos="0" w:leader="none"/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  <w:tab w:val="left" w:pos="11520" w:leader="none"/>
        <w:tab w:val="left" w:pos="12240" w:leader="none"/>
        <w:tab w:val="left" w:pos="12960" w:leader="none"/>
        <w:tab w:val="left" w:pos="13680" w:leader="none"/>
        <w:tab w:val="left" w:pos="14400" w:leader="none"/>
        <w:tab w:val="left" w:pos="15120" w:leader="none"/>
        <w:tab w:val="left" w:pos="15840" w:leader="none"/>
        <w:tab w:val="left" w:pos="16560" w:leader="none"/>
      </w:tabs>
      <w:bidi w:val="0"/>
      <w:spacing w:lineRule="atLeast" w:line="240"/>
      <w:jc w:val="left"/>
      <w:textAlignment w:val="auto"/>
    </w:pPr>
    <w:rPr>
      <w:rFonts w:ascii="Fixedsys" w:hAnsi="Fixedsys" w:eastAsia="Cambria" w:cs="Fixedsys"/>
      <w:color w:val="auto"/>
      <w:kern w:val="2"/>
      <w:sz w:val="24"/>
      <w:szCs w:val="24"/>
      <w:lang w:val="en-US" w:eastAsia="en-US" w:bidi="ar-SA"/>
    </w:rPr>
  </w:style>
  <w:style w:type="paragraph" w:styleId="42">
    <w:name w:val="42"/>
    <w:qFormat/>
    <w:pPr>
      <w:widowControl w:val="false"/>
      <w:bidi w:val="0"/>
      <w:spacing w:lineRule="atLeast" w:line="240"/>
      <w:ind w:left="720" w:hanging="0"/>
      <w:jc w:val="left"/>
      <w:textAlignment w:val="auto"/>
    </w:pPr>
    <w:rPr>
      <w:rFonts w:ascii="Fixedsys" w:hAnsi="Fixedsys" w:eastAsia="Cambria" w:cs="Fixedsys"/>
      <w:color w:val="auto"/>
      <w:kern w:val="2"/>
      <w:sz w:val="24"/>
      <w:szCs w:val="24"/>
      <w:lang w:val="en-US" w:eastAsia="en-US" w:bidi="ar-SA"/>
    </w:rPr>
  </w:style>
  <w:style w:type="paragraph" w:styleId="Outline1">
    <w:name w:val="Outline 1"/>
    <w:qFormat/>
    <w:pPr>
      <w:widowControl w:val="false"/>
      <w:bidi w:val="0"/>
      <w:spacing w:lineRule="atLeast" w:line="240"/>
      <w:ind w:left="720" w:hanging="0"/>
      <w:jc w:val="left"/>
      <w:textAlignment w:val="auto"/>
    </w:pPr>
    <w:rPr>
      <w:rFonts w:ascii="Fixedsys" w:hAnsi="Fixedsys" w:eastAsia="Cambria" w:cs="Fixedsys"/>
      <w:color w:val="auto"/>
      <w:kern w:val="2"/>
      <w:sz w:val="24"/>
      <w:szCs w:val="24"/>
      <w:lang w:val="en-US" w:eastAsia="en-US" w:bidi="ar-SA"/>
    </w:rPr>
  </w:style>
  <w:style w:type="paragraph" w:styleId="Outline2">
    <w:name w:val="Outline 2"/>
    <w:qFormat/>
    <w:pPr>
      <w:widowControl w:val="false"/>
      <w:bidi w:val="0"/>
      <w:spacing w:lineRule="atLeast" w:line="240"/>
      <w:ind w:left="1440" w:hanging="0"/>
      <w:jc w:val="left"/>
      <w:textAlignment w:val="auto"/>
    </w:pPr>
    <w:rPr>
      <w:rFonts w:ascii="Fixedsys" w:hAnsi="Fixedsys" w:eastAsia="Cambria" w:cs="Fixedsys"/>
      <w:color w:val="auto"/>
      <w:kern w:val="2"/>
      <w:sz w:val="24"/>
      <w:szCs w:val="24"/>
      <w:lang w:val="en-US" w:eastAsia="en-US" w:bidi="ar-SA"/>
    </w:rPr>
  </w:style>
  <w:style w:type="paragraph" w:styleId="Outline3">
    <w:name w:val="Outline 3"/>
    <w:qFormat/>
    <w:pPr>
      <w:widowControl w:val="false"/>
      <w:bidi w:val="0"/>
      <w:spacing w:lineRule="atLeast" w:line="240"/>
      <w:ind w:left="2160" w:hanging="0"/>
      <w:jc w:val="left"/>
      <w:textAlignment w:val="auto"/>
    </w:pPr>
    <w:rPr>
      <w:rFonts w:ascii="Fixedsys" w:hAnsi="Fixedsys" w:eastAsia="Cambria" w:cs="Fixedsys"/>
      <w:color w:val="auto"/>
      <w:kern w:val="2"/>
      <w:sz w:val="24"/>
      <w:szCs w:val="24"/>
      <w:lang w:val="en-US" w:eastAsia="en-US" w:bidi="ar-SA"/>
    </w:rPr>
  </w:style>
  <w:style w:type="paragraph" w:styleId="Outline4">
    <w:name w:val="Outline 4"/>
    <w:qFormat/>
    <w:pPr>
      <w:widowControl w:val="false"/>
      <w:bidi w:val="0"/>
      <w:spacing w:lineRule="atLeast" w:line="240"/>
      <w:ind w:left="2880" w:hanging="0"/>
      <w:jc w:val="left"/>
      <w:textAlignment w:val="auto"/>
    </w:pPr>
    <w:rPr>
      <w:rFonts w:ascii="Fixedsys" w:hAnsi="Fixedsys" w:eastAsia="Cambria" w:cs="Fixedsys"/>
      <w:color w:val="auto"/>
      <w:kern w:val="2"/>
      <w:sz w:val="24"/>
      <w:szCs w:val="24"/>
      <w:lang w:val="en-US" w:eastAsia="en-US" w:bidi="ar-SA"/>
    </w:rPr>
  </w:style>
  <w:style w:type="paragraph" w:styleId="Outline5">
    <w:name w:val="Outline 5"/>
    <w:qFormat/>
    <w:pPr>
      <w:widowControl w:val="false"/>
      <w:bidi w:val="0"/>
      <w:spacing w:lineRule="atLeast" w:line="240"/>
      <w:ind w:left="3600" w:hanging="0"/>
      <w:jc w:val="left"/>
      <w:textAlignment w:val="auto"/>
    </w:pPr>
    <w:rPr>
      <w:rFonts w:ascii="Fixedsys" w:hAnsi="Fixedsys" w:eastAsia="Cambria" w:cs="Fixedsys"/>
      <w:color w:val="auto"/>
      <w:kern w:val="2"/>
      <w:sz w:val="24"/>
      <w:szCs w:val="24"/>
      <w:lang w:val="en-US" w:eastAsia="en-US" w:bidi="ar-SA"/>
    </w:rPr>
  </w:style>
  <w:style w:type="paragraph" w:styleId="Outline6">
    <w:name w:val="Outline 6"/>
    <w:qFormat/>
    <w:pPr>
      <w:widowControl w:val="false"/>
      <w:bidi w:val="0"/>
      <w:spacing w:lineRule="atLeast" w:line="240"/>
      <w:ind w:left="4320" w:hanging="0"/>
      <w:jc w:val="left"/>
      <w:textAlignment w:val="auto"/>
    </w:pPr>
    <w:rPr>
      <w:rFonts w:ascii="Fixedsys" w:hAnsi="Fixedsys" w:eastAsia="Cambria" w:cs="Fixedsys"/>
      <w:color w:val="auto"/>
      <w:kern w:val="2"/>
      <w:sz w:val="24"/>
      <w:szCs w:val="24"/>
      <w:lang w:val="en-US" w:eastAsia="en-US" w:bidi="ar-SA"/>
    </w:rPr>
  </w:style>
  <w:style w:type="paragraph" w:styleId="Outline7">
    <w:name w:val="Outline 7"/>
    <w:qFormat/>
    <w:pPr>
      <w:widowControl w:val="false"/>
      <w:bidi w:val="0"/>
      <w:spacing w:lineRule="atLeast" w:line="240"/>
      <w:ind w:left="5040" w:hanging="0"/>
      <w:jc w:val="left"/>
      <w:textAlignment w:val="auto"/>
    </w:pPr>
    <w:rPr>
      <w:rFonts w:ascii="Fixedsys" w:hAnsi="Fixedsys" w:eastAsia="Cambria" w:cs="Fixedsys"/>
      <w:color w:val="auto"/>
      <w:kern w:val="2"/>
      <w:sz w:val="24"/>
      <w:szCs w:val="24"/>
      <w:lang w:val="en-US" w:eastAsia="en-US" w:bidi="ar-SA"/>
    </w:rPr>
  </w:style>
  <w:style w:type="paragraph" w:styleId="Outline8">
    <w:name w:val="Outline 8"/>
    <w:qFormat/>
    <w:pPr>
      <w:widowControl w:val="false"/>
      <w:bidi w:val="0"/>
      <w:spacing w:lineRule="atLeast" w:line="240"/>
      <w:ind w:left="5760" w:hanging="0"/>
      <w:jc w:val="left"/>
      <w:textAlignment w:val="auto"/>
    </w:pPr>
    <w:rPr>
      <w:rFonts w:ascii="Fixedsys" w:hAnsi="Fixedsys" w:eastAsia="Cambria" w:cs="Fixedsys"/>
      <w:color w:val="auto"/>
      <w:kern w:val="2"/>
      <w:sz w:val="24"/>
      <w:szCs w:val="24"/>
      <w:lang w:val="en-US" w:eastAsia="en-US" w:bidi="ar-SA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LibreOffice/7.2.1.2$Linux_X86_64 LibreOffice_project/87b77fad49947c1441b67c559c339af8f3517e22</Application>
  <AppVersion>15.0000</AppVersion>
  <Pages>99</Pages>
  <Words>171</Words>
  <Characters>1145</Characters>
  <CharactersWithSpaces>976</CharactersWithSpaces>
  <Company>Minnesota School Boards Association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2013-04-19T13:04:00Z</dcterms:created>
  <dc:creator>shonetschlager</dc:creator>
  <dc:description/>
  <dc:language>en-US</dc:language>
  <cp:lastModifiedBy/>
  <dcterms:modified xsi:type="dcterms:W3CDTF">2013-04-19T13:33:00Z</dcterms:modified>
  <cp:revision>3</cp:revision>
  <dc:subject/>
  <dc:title>Adopted: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Sandy.Lemcke</vt:lpwstr>
  </property>
</Properties>
</file>