
<file path=[Content_Types].xml><?xml version="1.0" encoding="utf-8"?>
<Types xmlns="http://schemas.openxmlformats.org/package/2006/content-types">
  <Default Extension="xml" ContentType="application/xml"/>
  <Default Extension="docx" ContentType="application/vnd.openxmlformats-officedocument.wordprocessingml.document"/>
  <Default Extension="png" ContentType="image/png"/>
  <Default Extension="rels" ContentType="application/vnd.openxmlformats-package.relationships+xml"/>
  <Default Extension="emf" ContentType="image/x-emf"/>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C1B016" w14:textId="68104BF3" w:rsidR="006B49D2" w:rsidRPr="00E24DD9" w:rsidRDefault="008F6214" w:rsidP="006B49D2">
      <w:pPr>
        <w:jc w:val="center"/>
        <w:rPr>
          <w:rStyle w:val="Heading1Char"/>
          <w:rFonts w:cs="Arial"/>
          <w:sz w:val="24"/>
          <w:szCs w:val="24"/>
        </w:rPr>
      </w:pPr>
      <w:bookmarkStart w:id="0" w:name="_GoBack"/>
      <w:bookmarkEnd w:id="0"/>
      <w:r>
        <w:rPr>
          <w:rStyle w:val="Heading1Char"/>
          <w:rFonts w:cs="Arial"/>
          <w:sz w:val="24"/>
          <w:szCs w:val="24"/>
        </w:rPr>
        <w:t>2014</w:t>
      </w:r>
      <w:r w:rsidR="00151F92">
        <w:rPr>
          <w:rStyle w:val="Heading1Char"/>
          <w:rFonts w:cs="Arial"/>
          <w:sz w:val="24"/>
          <w:szCs w:val="24"/>
        </w:rPr>
        <w:t>-15</w:t>
      </w:r>
      <w:r>
        <w:rPr>
          <w:rStyle w:val="Heading1Char"/>
          <w:rFonts w:cs="Arial"/>
          <w:sz w:val="24"/>
          <w:szCs w:val="24"/>
        </w:rPr>
        <w:t xml:space="preserve"> </w:t>
      </w:r>
      <w:r w:rsidR="006B49D2" w:rsidRPr="00E24DD9">
        <w:rPr>
          <w:rStyle w:val="Heading1Char"/>
          <w:rFonts w:cs="Arial"/>
          <w:sz w:val="24"/>
          <w:szCs w:val="24"/>
        </w:rPr>
        <w:t>Caledonia Area Public Schools</w:t>
      </w:r>
    </w:p>
    <w:p w14:paraId="528D1ED2" w14:textId="77777777" w:rsidR="006B49D2" w:rsidRPr="00E24DD9" w:rsidRDefault="006B49D2" w:rsidP="006B49D2">
      <w:pPr>
        <w:jc w:val="center"/>
        <w:rPr>
          <w:rStyle w:val="Heading1Char"/>
          <w:rFonts w:cs="Arial"/>
          <w:sz w:val="24"/>
          <w:szCs w:val="24"/>
        </w:rPr>
      </w:pPr>
      <w:r w:rsidRPr="00E24DD9">
        <w:rPr>
          <w:rStyle w:val="Heading1Char"/>
          <w:rFonts w:cs="Arial"/>
          <w:sz w:val="24"/>
          <w:szCs w:val="24"/>
        </w:rPr>
        <w:t>World’s Best Workforce Report Summary</w:t>
      </w:r>
    </w:p>
    <w:p w14:paraId="7A01BA66" w14:textId="77777777" w:rsidR="005C6B90" w:rsidRPr="005C6B90" w:rsidRDefault="005C6B90" w:rsidP="005C6B90">
      <w:pPr>
        <w:pStyle w:val="NoSpacing"/>
        <w:spacing w:before="240"/>
        <w:rPr>
          <w:sz w:val="24"/>
          <w:szCs w:val="24"/>
        </w:rPr>
      </w:pPr>
      <w:r w:rsidRPr="005C6B90">
        <w:rPr>
          <w:sz w:val="24"/>
          <w:szCs w:val="24"/>
        </w:rPr>
        <w:t xml:space="preserve">In accordance with Minnesota Statutes, section 120B.11, a school board, at a public meeting, shall adopt a comprehensive, long-term strategic plan to support and improve teaching and learning that is aligned with creating the world's best workforce. The school board must publish an annual report on the previous year’s plan and hold an annual public meeting to review goals, outcomes and strategies. An electronic </w:t>
      </w:r>
      <w:r w:rsidRPr="005C6B90">
        <w:rPr>
          <w:i/>
          <w:sz w:val="24"/>
          <w:szCs w:val="24"/>
        </w:rPr>
        <w:t>summary</w:t>
      </w:r>
      <w:r w:rsidRPr="005C6B90">
        <w:rPr>
          <w:sz w:val="24"/>
          <w:szCs w:val="24"/>
        </w:rPr>
        <w:t xml:space="preserve"> of the annual report must be sent to the Commissioner of Education each fall.</w:t>
      </w:r>
    </w:p>
    <w:p w14:paraId="2F58D6C3" w14:textId="77777777" w:rsidR="005C6B90" w:rsidRDefault="005C6B90" w:rsidP="005C6B90">
      <w:pPr>
        <w:pStyle w:val="NoSpacing"/>
      </w:pPr>
    </w:p>
    <w:p w14:paraId="7E33CC7B" w14:textId="77777777" w:rsidR="005C6B90" w:rsidRPr="005C6B90" w:rsidRDefault="005C6B90" w:rsidP="005C6B90">
      <w:pPr>
        <w:pStyle w:val="NoSpacing"/>
        <w:rPr>
          <w:sz w:val="24"/>
          <w:szCs w:val="24"/>
        </w:rPr>
      </w:pPr>
      <w:r w:rsidRPr="005C6B90">
        <w:rPr>
          <w:sz w:val="24"/>
          <w:szCs w:val="24"/>
        </w:rPr>
        <w:t xml:space="preserve">This document serves as the required template for submission of the </w:t>
      </w:r>
      <w:proofErr w:type="gramStart"/>
      <w:r w:rsidRPr="005C6B90">
        <w:rPr>
          <w:sz w:val="24"/>
          <w:szCs w:val="24"/>
        </w:rPr>
        <w:t>2014-2015 report</w:t>
      </w:r>
      <w:proofErr w:type="gramEnd"/>
      <w:r w:rsidRPr="005C6B90">
        <w:rPr>
          <w:sz w:val="24"/>
          <w:szCs w:val="24"/>
        </w:rPr>
        <w:t xml:space="preserve"> summary.  Districts must submit this completed template by </w:t>
      </w:r>
      <w:r w:rsidRPr="005C6B90">
        <w:rPr>
          <w:b/>
          <w:sz w:val="24"/>
          <w:szCs w:val="24"/>
        </w:rPr>
        <w:t>December 1, 2015</w:t>
      </w:r>
      <w:r w:rsidRPr="005C6B90">
        <w:rPr>
          <w:sz w:val="24"/>
          <w:szCs w:val="24"/>
        </w:rPr>
        <w:t xml:space="preserve"> to </w:t>
      </w:r>
      <w:hyperlink r:id="rId8" w:history="1">
        <w:r w:rsidRPr="005C6B90">
          <w:rPr>
            <w:rStyle w:val="Hyperlink"/>
            <w:sz w:val="24"/>
            <w:szCs w:val="24"/>
          </w:rPr>
          <w:t>MDE.WorldsBestWorkForce@state.mn.us</w:t>
        </w:r>
      </w:hyperlink>
      <w:r w:rsidRPr="005C6B90">
        <w:rPr>
          <w:sz w:val="24"/>
          <w:szCs w:val="24"/>
        </w:rPr>
        <w:t xml:space="preserve">. </w:t>
      </w:r>
    </w:p>
    <w:p w14:paraId="73A594FD" w14:textId="77777777" w:rsidR="006B49D2" w:rsidRPr="00E24DD9" w:rsidRDefault="006B49D2" w:rsidP="006B49D2">
      <w:pPr>
        <w:pStyle w:val="NoSpacing"/>
        <w:rPr>
          <w:rFonts w:cs="Arial"/>
          <w:b/>
          <w:sz w:val="24"/>
          <w:szCs w:val="24"/>
        </w:rPr>
      </w:pPr>
    </w:p>
    <w:p w14:paraId="7A8CDE86" w14:textId="23ABEDB1" w:rsidR="008C6614" w:rsidRDefault="005A278A" w:rsidP="006B49D2">
      <w:pPr>
        <w:pStyle w:val="NoSpacing"/>
        <w:rPr>
          <w:rFonts w:cs="Arial"/>
          <w:sz w:val="24"/>
          <w:szCs w:val="24"/>
        </w:rPr>
      </w:pPr>
      <w:r w:rsidRPr="00E24DD9">
        <w:rPr>
          <w:rFonts w:cs="Arial"/>
          <w:b/>
          <w:sz w:val="24"/>
          <w:szCs w:val="24"/>
        </w:rPr>
        <w:t xml:space="preserve">Worlds Best Workforce </w:t>
      </w:r>
      <w:r w:rsidR="005C6B90">
        <w:rPr>
          <w:rFonts w:cs="Arial"/>
          <w:b/>
          <w:sz w:val="24"/>
          <w:szCs w:val="24"/>
        </w:rPr>
        <w:t xml:space="preserve">Stakeholder Engagement and </w:t>
      </w:r>
      <w:r w:rsidRPr="00E24DD9">
        <w:rPr>
          <w:rFonts w:cs="Arial"/>
          <w:b/>
          <w:sz w:val="24"/>
          <w:szCs w:val="24"/>
        </w:rPr>
        <w:t xml:space="preserve">Committee – </w:t>
      </w:r>
      <w:r w:rsidRPr="00E24DD9">
        <w:rPr>
          <w:rFonts w:cs="Arial"/>
          <w:sz w:val="24"/>
          <w:szCs w:val="24"/>
        </w:rPr>
        <w:t>We have a committee of stakeholders that represent school administration, school board, teachers, parents, and business le</w:t>
      </w:r>
      <w:r w:rsidR="00AB1D95">
        <w:rPr>
          <w:rFonts w:cs="Arial"/>
          <w:sz w:val="24"/>
          <w:szCs w:val="24"/>
        </w:rPr>
        <w:t>aders.</w:t>
      </w:r>
      <w:r w:rsidRPr="00E24DD9">
        <w:rPr>
          <w:rFonts w:cs="Arial"/>
          <w:sz w:val="24"/>
          <w:szCs w:val="24"/>
        </w:rPr>
        <w:t xml:space="preserve"> </w:t>
      </w:r>
      <w:r w:rsidR="008C6614">
        <w:rPr>
          <w:rFonts w:cs="Arial"/>
          <w:sz w:val="24"/>
          <w:szCs w:val="24"/>
        </w:rPr>
        <w:t>Members of our WBWF included the following people:</w:t>
      </w:r>
    </w:p>
    <w:p w14:paraId="387D6F81" w14:textId="2670AC07" w:rsidR="008C6614" w:rsidRDefault="008C6614" w:rsidP="008C6614">
      <w:pPr>
        <w:pStyle w:val="NoSpacing"/>
        <w:numPr>
          <w:ilvl w:val="0"/>
          <w:numId w:val="13"/>
        </w:numPr>
        <w:rPr>
          <w:rFonts w:cs="Arial"/>
          <w:sz w:val="24"/>
          <w:szCs w:val="24"/>
        </w:rPr>
      </w:pPr>
      <w:r>
        <w:rPr>
          <w:rFonts w:cs="Arial"/>
          <w:sz w:val="24"/>
          <w:szCs w:val="24"/>
        </w:rPr>
        <w:t>Ben Barton – Superintendent</w:t>
      </w:r>
    </w:p>
    <w:p w14:paraId="3FC9A986" w14:textId="25D6CC2B" w:rsidR="008C6614" w:rsidRDefault="008C6614" w:rsidP="008C6614">
      <w:pPr>
        <w:pStyle w:val="NoSpacing"/>
        <w:numPr>
          <w:ilvl w:val="0"/>
          <w:numId w:val="13"/>
        </w:numPr>
        <w:rPr>
          <w:rFonts w:cs="Arial"/>
          <w:sz w:val="24"/>
          <w:szCs w:val="24"/>
        </w:rPr>
      </w:pPr>
      <w:r>
        <w:rPr>
          <w:rFonts w:cs="Arial"/>
          <w:sz w:val="24"/>
          <w:szCs w:val="24"/>
        </w:rPr>
        <w:t xml:space="preserve">Gina </w:t>
      </w:r>
      <w:proofErr w:type="spellStart"/>
      <w:r>
        <w:rPr>
          <w:rFonts w:cs="Arial"/>
          <w:sz w:val="24"/>
          <w:szCs w:val="24"/>
        </w:rPr>
        <w:t>Mienertz</w:t>
      </w:r>
      <w:proofErr w:type="spellEnd"/>
      <w:r>
        <w:rPr>
          <w:rFonts w:cs="Arial"/>
          <w:sz w:val="24"/>
          <w:szCs w:val="24"/>
        </w:rPr>
        <w:t xml:space="preserve"> – Elementary Principal/Curriculum Director</w:t>
      </w:r>
    </w:p>
    <w:p w14:paraId="686FD8A3" w14:textId="2C3824B4" w:rsidR="008C6614" w:rsidRDefault="008C6614" w:rsidP="008C6614">
      <w:pPr>
        <w:pStyle w:val="NoSpacing"/>
        <w:numPr>
          <w:ilvl w:val="0"/>
          <w:numId w:val="13"/>
        </w:numPr>
        <w:rPr>
          <w:rFonts w:cs="Arial"/>
          <w:sz w:val="24"/>
          <w:szCs w:val="24"/>
        </w:rPr>
      </w:pPr>
      <w:r>
        <w:rPr>
          <w:rFonts w:cs="Arial"/>
          <w:sz w:val="24"/>
          <w:szCs w:val="24"/>
        </w:rPr>
        <w:t xml:space="preserve">Paul </w:t>
      </w:r>
      <w:proofErr w:type="spellStart"/>
      <w:r>
        <w:rPr>
          <w:rFonts w:cs="Arial"/>
          <w:sz w:val="24"/>
          <w:szCs w:val="24"/>
        </w:rPr>
        <w:t>DeMorett</w:t>
      </w:r>
      <w:proofErr w:type="spellEnd"/>
      <w:r>
        <w:rPr>
          <w:rFonts w:cs="Arial"/>
          <w:sz w:val="24"/>
          <w:szCs w:val="24"/>
        </w:rPr>
        <w:t xml:space="preserve"> – MS/HS Principal</w:t>
      </w:r>
    </w:p>
    <w:p w14:paraId="3C27A6B2" w14:textId="3A7BD082" w:rsidR="00AB1D95" w:rsidRDefault="00AB1D95" w:rsidP="008C6614">
      <w:pPr>
        <w:pStyle w:val="NoSpacing"/>
        <w:numPr>
          <w:ilvl w:val="0"/>
          <w:numId w:val="13"/>
        </w:numPr>
        <w:rPr>
          <w:rFonts w:cs="Arial"/>
          <w:sz w:val="24"/>
          <w:szCs w:val="24"/>
        </w:rPr>
      </w:pPr>
      <w:r>
        <w:rPr>
          <w:rFonts w:cs="Arial"/>
          <w:sz w:val="24"/>
          <w:szCs w:val="24"/>
        </w:rPr>
        <w:t>Jared Barnes – School Boar/Parent</w:t>
      </w:r>
    </w:p>
    <w:p w14:paraId="3AFADC4D" w14:textId="7470BA67" w:rsidR="00AB1D95" w:rsidRDefault="00AB1D95" w:rsidP="008C6614">
      <w:pPr>
        <w:pStyle w:val="NoSpacing"/>
        <w:numPr>
          <w:ilvl w:val="0"/>
          <w:numId w:val="13"/>
        </w:numPr>
        <w:rPr>
          <w:rFonts w:cs="Arial"/>
          <w:sz w:val="24"/>
          <w:szCs w:val="24"/>
        </w:rPr>
      </w:pPr>
      <w:r>
        <w:rPr>
          <w:rFonts w:cs="Arial"/>
          <w:sz w:val="24"/>
          <w:szCs w:val="24"/>
        </w:rPr>
        <w:t>Jean Meyer – School Board</w:t>
      </w:r>
    </w:p>
    <w:p w14:paraId="5832D16E" w14:textId="063C6CDF" w:rsidR="00AB1D95" w:rsidRDefault="00AB1D95" w:rsidP="008C6614">
      <w:pPr>
        <w:pStyle w:val="NoSpacing"/>
        <w:numPr>
          <w:ilvl w:val="0"/>
          <w:numId w:val="13"/>
        </w:numPr>
        <w:rPr>
          <w:rFonts w:cs="Arial"/>
          <w:sz w:val="24"/>
          <w:szCs w:val="24"/>
        </w:rPr>
      </w:pPr>
      <w:r>
        <w:rPr>
          <w:rFonts w:cs="Arial"/>
          <w:sz w:val="24"/>
          <w:szCs w:val="24"/>
        </w:rPr>
        <w:t xml:space="preserve">Angela </w:t>
      </w:r>
      <w:proofErr w:type="spellStart"/>
      <w:r>
        <w:rPr>
          <w:rFonts w:cs="Arial"/>
          <w:sz w:val="24"/>
          <w:szCs w:val="24"/>
        </w:rPr>
        <w:t>Stigeler</w:t>
      </w:r>
      <w:proofErr w:type="spellEnd"/>
      <w:r>
        <w:rPr>
          <w:rFonts w:cs="Arial"/>
          <w:sz w:val="24"/>
          <w:szCs w:val="24"/>
        </w:rPr>
        <w:t xml:space="preserve"> – Parent</w:t>
      </w:r>
    </w:p>
    <w:p w14:paraId="6E3134E2" w14:textId="6A270417" w:rsidR="00AB1D95" w:rsidRDefault="00AB1D95" w:rsidP="008C6614">
      <w:pPr>
        <w:pStyle w:val="NoSpacing"/>
        <w:numPr>
          <w:ilvl w:val="0"/>
          <w:numId w:val="13"/>
        </w:numPr>
        <w:rPr>
          <w:rFonts w:cs="Arial"/>
          <w:sz w:val="24"/>
          <w:szCs w:val="24"/>
        </w:rPr>
      </w:pPr>
      <w:r>
        <w:rPr>
          <w:rFonts w:cs="Arial"/>
          <w:sz w:val="24"/>
          <w:szCs w:val="24"/>
        </w:rPr>
        <w:t xml:space="preserve">Cindy </w:t>
      </w:r>
      <w:proofErr w:type="spellStart"/>
      <w:r>
        <w:rPr>
          <w:rFonts w:cs="Arial"/>
          <w:sz w:val="24"/>
          <w:szCs w:val="24"/>
        </w:rPr>
        <w:t>Colleran</w:t>
      </w:r>
      <w:proofErr w:type="spellEnd"/>
      <w:r>
        <w:rPr>
          <w:rFonts w:cs="Arial"/>
          <w:sz w:val="24"/>
          <w:szCs w:val="24"/>
        </w:rPr>
        <w:t xml:space="preserve"> – Support Staff/Parent</w:t>
      </w:r>
    </w:p>
    <w:p w14:paraId="64B76192" w14:textId="2E257C78" w:rsidR="00AB1D95" w:rsidRDefault="00AB1D95" w:rsidP="008C6614">
      <w:pPr>
        <w:pStyle w:val="NoSpacing"/>
        <w:numPr>
          <w:ilvl w:val="0"/>
          <w:numId w:val="13"/>
        </w:numPr>
        <w:rPr>
          <w:rFonts w:cs="Arial"/>
          <w:sz w:val="24"/>
          <w:szCs w:val="24"/>
        </w:rPr>
      </w:pPr>
      <w:r>
        <w:rPr>
          <w:rFonts w:cs="Arial"/>
          <w:sz w:val="24"/>
          <w:szCs w:val="24"/>
        </w:rPr>
        <w:t>Janelle Field Rohrer – Teacher</w:t>
      </w:r>
    </w:p>
    <w:p w14:paraId="75D4DDB7" w14:textId="7EB864AD" w:rsidR="00AB1D95" w:rsidRDefault="00AB1D95" w:rsidP="008C6614">
      <w:pPr>
        <w:pStyle w:val="NoSpacing"/>
        <w:numPr>
          <w:ilvl w:val="0"/>
          <w:numId w:val="13"/>
        </w:numPr>
        <w:rPr>
          <w:rFonts w:cs="Arial"/>
          <w:sz w:val="24"/>
          <w:szCs w:val="24"/>
        </w:rPr>
      </w:pPr>
      <w:r>
        <w:rPr>
          <w:rFonts w:cs="Arial"/>
          <w:sz w:val="24"/>
          <w:szCs w:val="24"/>
        </w:rPr>
        <w:t xml:space="preserve">Dan </w:t>
      </w:r>
      <w:proofErr w:type="spellStart"/>
      <w:r>
        <w:rPr>
          <w:rFonts w:cs="Arial"/>
          <w:sz w:val="24"/>
          <w:szCs w:val="24"/>
        </w:rPr>
        <w:t>McGonigle</w:t>
      </w:r>
      <w:proofErr w:type="spellEnd"/>
      <w:r>
        <w:rPr>
          <w:rFonts w:cs="Arial"/>
          <w:sz w:val="24"/>
          <w:szCs w:val="24"/>
        </w:rPr>
        <w:t xml:space="preserve"> – Parent</w:t>
      </w:r>
    </w:p>
    <w:p w14:paraId="6F24E3E5" w14:textId="2E38CBAC" w:rsidR="00AB1D95" w:rsidRDefault="00AB1D95" w:rsidP="008C6614">
      <w:pPr>
        <w:pStyle w:val="NoSpacing"/>
        <w:numPr>
          <w:ilvl w:val="0"/>
          <w:numId w:val="13"/>
        </w:numPr>
        <w:rPr>
          <w:rFonts w:cs="Arial"/>
          <w:sz w:val="24"/>
          <w:szCs w:val="24"/>
        </w:rPr>
      </w:pPr>
      <w:r>
        <w:rPr>
          <w:rFonts w:cs="Arial"/>
          <w:sz w:val="24"/>
          <w:szCs w:val="24"/>
        </w:rPr>
        <w:t xml:space="preserve">Eric </w:t>
      </w:r>
      <w:proofErr w:type="spellStart"/>
      <w:r>
        <w:rPr>
          <w:rFonts w:cs="Arial"/>
          <w:sz w:val="24"/>
          <w:szCs w:val="24"/>
        </w:rPr>
        <w:t>Jerviss</w:t>
      </w:r>
      <w:proofErr w:type="spellEnd"/>
      <w:r>
        <w:rPr>
          <w:rFonts w:cs="Arial"/>
          <w:sz w:val="24"/>
          <w:szCs w:val="24"/>
        </w:rPr>
        <w:t xml:space="preserve"> – Tech. Coordinator/Parent</w:t>
      </w:r>
    </w:p>
    <w:p w14:paraId="46BF269A" w14:textId="6305D705" w:rsidR="00AB1D95" w:rsidRDefault="00AB1D95" w:rsidP="008C6614">
      <w:pPr>
        <w:pStyle w:val="NoSpacing"/>
        <w:numPr>
          <w:ilvl w:val="0"/>
          <w:numId w:val="13"/>
        </w:numPr>
        <w:rPr>
          <w:rFonts w:cs="Arial"/>
          <w:sz w:val="24"/>
          <w:szCs w:val="24"/>
        </w:rPr>
      </w:pPr>
      <w:r>
        <w:rPr>
          <w:rFonts w:cs="Arial"/>
          <w:sz w:val="24"/>
          <w:szCs w:val="24"/>
        </w:rPr>
        <w:t>Sherri Allen – Parent</w:t>
      </w:r>
    </w:p>
    <w:p w14:paraId="53EA4446" w14:textId="2DEA3DA1" w:rsidR="00AB1D95" w:rsidRDefault="00AB1D95" w:rsidP="008C6614">
      <w:pPr>
        <w:pStyle w:val="NoSpacing"/>
        <w:numPr>
          <w:ilvl w:val="0"/>
          <w:numId w:val="13"/>
        </w:numPr>
        <w:rPr>
          <w:rFonts w:cs="Arial"/>
          <w:sz w:val="24"/>
          <w:szCs w:val="24"/>
        </w:rPr>
      </w:pPr>
      <w:r>
        <w:rPr>
          <w:rFonts w:cs="Arial"/>
          <w:sz w:val="24"/>
          <w:szCs w:val="24"/>
        </w:rPr>
        <w:t>Amanda King – School Board/Parent</w:t>
      </w:r>
    </w:p>
    <w:p w14:paraId="2E4BD2FF" w14:textId="6B6B5D4F" w:rsidR="00AB1D95" w:rsidRDefault="00AB1D95" w:rsidP="008C6614">
      <w:pPr>
        <w:pStyle w:val="NoSpacing"/>
        <w:numPr>
          <w:ilvl w:val="0"/>
          <w:numId w:val="13"/>
        </w:numPr>
        <w:rPr>
          <w:rFonts w:cs="Arial"/>
          <w:sz w:val="24"/>
          <w:szCs w:val="24"/>
        </w:rPr>
      </w:pPr>
      <w:r>
        <w:rPr>
          <w:rFonts w:cs="Arial"/>
          <w:sz w:val="24"/>
          <w:szCs w:val="24"/>
        </w:rPr>
        <w:t xml:space="preserve">Faith </w:t>
      </w:r>
      <w:proofErr w:type="spellStart"/>
      <w:r>
        <w:rPr>
          <w:rFonts w:cs="Arial"/>
          <w:sz w:val="24"/>
          <w:szCs w:val="24"/>
        </w:rPr>
        <w:t>Rytilahti</w:t>
      </w:r>
      <w:proofErr w:type="spellEnd"/>
      <w:r>
        <w:rPr>
          <w:rFonts w:cs="Arial"/>
          <w:sz w:val="24"/>
          <w:szCs w:val="24"/>
        </w:rPr>
        <w:t xml:space="preserve"> – Parent</w:t>
      </w:r>
    </w:p>
    <w:p w14:paraId="0E4B1DC9" w14:textId="04A6AE24" w:rsidR="00AB1D95" w:rsidRDefault="00AB1D95" w:rsidP="008C6614">
      <w:pPr>
        <w:pStyle w:val="NoSpacing"/>
        <w:numPr>
          <w:ilvl w:val="0"/>
          <w:numId w:val="13"/>
        </w:numPr>
        <w:rPr>
          <w:rFonts w:cs="Arial"/>
          <w:sz w:val="24"/>
          <w:szCs w:val="24"/>
        </w:rPr>
      </w:pPr>
      <w:r>
        <w:rPr>
          <w:rFonts w:cs="Arial"/>
          <w:sz w:val="24"/>
          <w:szCs w:val="24"/>
        </w:rPr>
        <w:t xml:space="preserve">Emily </w:t>
      </w:r>
      <w:proofErr w:type="spellStart"/>
      <w:r>
        <w:rPr>
          <w:rFonts w:cs="Arial"/>
          <w:sz w:val="24"/>
          <w:szCs w:val="24"/>
        </w:rPr>
        <w:t>Ranzenberger</w:t>
      </w:r>
      <w:proofErr w:type="spellEnd"/>
      <w:r>
        <w:rPr>
          <w:rFonts w:cs="Arial"/>
          <w:sz w:val="24"/>
          <w:szCs w:val="24"/>
        </w:rPr>
        <w:t xml:space="preserve"> – Student</w:t>
      </w:r>
    </w:p>
    <w:p w14:paraId="10E790D8" w14:textId="09735287" w:rsidR="00AB1D95" w:rsidRDefault="00AB1D95" w:rsidP="008C6614">
      <w:pPr>
        <w:pStyle w:val="NoSpacing"/>
        <w:numPr>
          <w:ilvl w:val="0"/>
          <w:numId w:val="13"/>
        </w:numPr>
        <w:rPr>
          <w:rFonts w:cs="Arial"/>
          <w:sz w:val="24"/>
          <w:szCs w:val="24"/>
        </w:rPr>
      </w:pPr>
      <w:r>
        <w:rPr>
          <w:rFonts w:cs="Arial"/>
          <w:sz w:val="24"/>
          <w:szCs w:val="24"/>
        </w:rPr>
        <w:t>Brenna Werner - Student</w:t>
      </w:r>
    </w:p>
    <w:p w14:paraId="1EEEA41D" w14:textId="77777777" w:rsidR="00AB1D95" w:rsidRDefault="00AB1D95" w:rsidP="00AB1D95">
      <w:pPr>
        <w:pStyle w:val="NoSpacing"/>
        <w:ind w:left="720"/>
        <w:rPr>
          <w:rFonts w:cs="Arial"/>
          <w:sz w:val="24"/>
          <w:szCs w:val="24"/>
        </w:rPr>
      </w:pPr>
    </w:p>
    <w:p w14:paraId="1C0BAC9A" w14:textId="25CC2D07" w:rsidR="005A278A" w:rsidRDefault="005C6B90" w:rsidP="006B49D2">
      <w:pPr>
        <w:pStyle w:val="NoSpacing"/>
        <w:rPr>
          <w:rFonts w:cs="Arial"/>
          <w:sz w:val="24"/>
          <w:szCs w:val="24"/>
        </w:rPr>
      </w:pPr>
      <w:r>
        <w:rPr>
          <w:rFonts w:cs="Arial"/>
          <w:sz w:val="24"/>
          <w:szCs w:val="24"/>
        </w:rPr>
        <w:t xml:space="preserve">The committee accomplished a great deal in its first year.  The committee created a stakeholder survey that went out to all the parents of our community.  In addition, the committee partnered with the Caledonia school board and the Spring Grove School District to participate in multiple systems planning </w:t>
      </w:r>
      <w:r w:rsidR="006936A7">
        <w:rPr>
          <w:rFonts w:cs="Arial"/>
          <w:sz w:val="24"/>
          <w:szCs w:val="24"/>
        </w:rPr>
        <w:t xml:space="preserve">sessions that was facilitated by the South East Service Cooperative.  The systems planning included updating mission, core values, reviewing big questions, and </w:t>
      </w:r>
      <w:proofErr w:type="gramStart"/>
      <w:r w:rsidR="006936A7">
        <w:rPr>
          <w:rFonts w:cs="Arial"/>
          <w:sz w:val="24"/>
          <w:szCs w:val="24"/>
        </w:rPr>
        <w:t>the adopt</w:t>
      </w:r>
      <w:proofErr w:type="gramEnd"/>
      <w:r w:rsidR="006936A7">
        <w:rPr>
          <w:rFonts w:cs="Arial"/>
          <w:sz w:val="24"/>
          <w:szCs w:val="24"/>
        </w:rPr>
        <w:t xml:space="preserve"> of BOLD steps for the future. </w:t>
      </w:r>
      <w:r w:rsidR="00B93E48">
        <w:rPr>
          <w:rFonts w:cs="Arial"/>
          <w:sz w:val="24"/>
          <w:szCs w:val="24"/>
        </w:rPr>
        <w:t xml:space="preserve"> </w:t>
      </w:r>
      <w:r w:rsidR="005A278A" w:rsidRPr="00E24DD9">
        <w:rPr>
          <w:rFonts w:cs="Arial"/>
          <w:sz w:val="24"/>
          <w:szCs w:val="24"/>
        </w:rPr>
        <w:t>Th</w:t>
      </w:r>
      <w:r w:rsidR="00B93E48">
        <w:rPr>
          <w:rFonts w:cs="Arial"/>
          <w:sz w:val="24"/>
          <w:szCs w:val="24"/>
        </w:rPr>
        <w:t>e committee will continue to meet and review progress, create new surveys to stakeholders, and plan to move our BOLD steps for the future forward.</w:t>
      </w:r>
      <w:r w:rsidR="005A278A" w:rsidRPr="00E24DD9">
        <w:rPr>
          <w:rFonts w:cs="Arial"/>
          <w:sz w:val="24"/>
          <w:szCs w:val="24"/>
        </w:rPr>
        <w:t xml:space="preserve"> </w:t>
      </w:r>
    </w:p>
    <w:p w14:paraId="6EF32FF7" w14:textId="77777777" w:rsidR="00B93E48" w:rsidRDefault="00B93E48" w:rsidP="006B49D2">
      <w:pPr>
        <w:pStyle w:val="NoSpacing"/>
        <w:rPr>
          <w:rFonts w:cs="Arial"/>
          <w:sz w:val="24"/>
          <w:szCs w:val="24"/>
        </w:rPr>
      </w:pPr>
    </w:p>
    <w:p w14:paraId="02840481" w14:textId="03C22A2E" w:rsidR="00B93E48" w:rsidRDefault="00B93E48" w:rsidP="006B49D2">
      <w:pPr>
        <w:pStyle w:val="NoSpacing"/>
        <w:rPr>
          <w:rFonts w:cs="Arial"/>
          <w:sz w:val="24"/>
          <w:szCs w:val="24"/>
        </w:rPr>
      </w:pPr>
      <w:r>
        <w:rPr>
          <w:rFonts w:cs="Arial"/>
          <w:sz w:val="24"/>
          <w:szCs w:val="24"/>
        </w:rPr>
        <w:t xml:space="preserve">We have created a district web page that hosts our Worlds Best Workforce Work.  You can find it at: </w:t>
      </w:r>
      <w:hyperlink r:id="rId9" w:history="1">
        <w:r w:rsidRPr="00BB1282">
          <w:rPr>
            <w:rStyle w:val="Hyperlink"/>
            <w:rFonts w:cs="Arial"/>
            <w:sz w:val="24"/>
            <w:szCs w:val="24"/>
          </w:rPr>
          <w:t>http://cps.k12.mn.us/page/3770</w:t>
        </w:r>
      </w:hyperlink>
    </w:p>
    <w:p w14:paraId="44A26047" w14:textId="77777777" w:rsidR="00713EA7" w:rsidRDefault="00713EA7" w:rsidP="006B49D2">
      <w:pPr>
        <w:pStyle w:val="NoSpacing"/>
        <w:rPr>
          <w:rFonts w:cs="Arial"/>
          <w:sz w:val="24"/>
          <w:szCs w:val="24"/>
        </w:rPr>
      </w:pPr>
    </w:p>
    <w:p w14:paraId="24546580" w14:textId="7FFECD38" w:rsidR="00713EA7" w:rsidRDefault="00713EA7" w:rsidP="006B49D2">
      <w:pPr>
        <w:pStyle w:val="NoSpacing"/>
        <w:rPr>
          <w:rFonts w:cs="Arial"/>
          <w:sz w:val="24"/>
          <w:szCs w:val="24"/>
        </w:rPr>
      </w:pPr>
      <w:r>
        <w:rPr>
          <w:rFonts w:cs="Arial"/>
          <w:sz w:val="24"/>
          <w:szCs w:val="24"/>
        </w:rPr>
        <w:t xml:space="preserve">We did not hold a separate meeting outside of a regular school board meeting for our annual report.  We provided our annual report at a regular scheduled school board meeting in October and November.  We </w:t>
      </w:r>
      <w:r w:rsidR="008C6614">
        <w:rPr>
          <w:rFonts w:cs="Arial"/>
          <w:sz w:val="24"/>
          <w:szCs w:val="24"/>
        </w:rPr>
        <w:t xml:space="preserve">reported our data and shared goals for the upcoming year at these meetings. </w:t>
      </w:r>
      <w:r w:rsidR="00C5564B">
        <w:rPr>
          <w:rFonts w:cs="Arial"/>
          <w:sz w:val="24"/>
          <w:szCs w:val="24"/>
        </w:rPr>
        <w:t xml:space="preserve">  We do plan to have a separate meeting on this in January of this year.</w:t>
      </w:r>
    </w:p>
    <w:p w14:paraId="0AD7DB06" w14:textId="77777777" w:rsidR="008C6614" w:rsidRDefault="008C6614" w:rsidP="006B49D2">
      <w:pPr>
        <w:pStyle w:val="NoSpacing"/>
        <w:rPr>
          <w:rFonts w:cs="Arial"/>
          <w:sz w:val="24"/>
          <w:szCs w:val="24"/>
        </w:rPr>
      </w:pPr>
    </w:p>
    <w:p w14:paraId="27ABBACC" w14:textId="33A26519" w:rsidR="003654BA" w:rsidRPr="00E24DD9" w:rsidRDefault="003654BA" w:rsidP="006B49D2">
      <w:pPr>
        <w:pStyle w:val="NoSpacing"/>
        <w:rPr>
          <w:rFonts w:cs="Arial"/>
          <w:b/>
          <w:sz w:val="24"/>
          <w:szCs w:val="24"/>
          <w:u w:val="single"/>
        </w:rPr>
      </w:pPr>
      <w:r w:rsidRPr="00E24DD9">
        <w:rPr>
          <w:rFonts w:cs="Arial"/>
          <w:b/>
          <w:sz w:val="24"/>
          <w:szCs w:val="24"/>
          <w:u w:val="single"/>
        </w:rPr>
        <w:t>Distr</w:t>
      </w:r>
      <w:r w:rsidR="00FF34F4" w:rsidRPr="00E24DD9">
        <w:rPr>
          <w:rFonts w:cs="Arial"/>
          <w:b/>
          <w:sz w:val="24"/>
          <w:szCs w:val="24"/>
          <w:u w:val="single"/>
        </w:rPr>
        <w:t>ict Mission, Core Values, AIMS, and Goals</w:t>
      </w:r>
      <w:r w:rsidRPr="00E24DD9">
        <w:rPr>
          <w:rFonts w:cs="Arial"/>
          <w:b/>
          <w:sz w:val="24"/>
          <w:szCs w:val="24"/>
          <w:u w:val="single"/>
        </w:rPr>
        <w:t xml:space="preserve"> </w:t>
      </w:r>
    </w:p>
    <w:p w14:paraId="54FDD8EB" w14:textId="2080C585" w:rsidR="00FF34F4" w:rsidRPr="00CF72B4" w:rsidRDefault="00FF34F4" w:rsidP="00CF72B4">
      <w:pPr>
        <w:spacing w:before="150" w:after="0" w:line="360" w:lineRule="auto"/>
        <w:jc w:val="center"/>
        <w:rPr>
          <w:rFonts w:eastAsia="Times New Roman" w:cs="Arial"/>
          <w:sz w:val="24"/>
          <w:szCs w:val="24"/>
        </w:rPr>
      </w:pPr>
      <w:r w:rsidRPr="00E24DD9">
        <w:rPr>
          <w:rFonts w:eastAsia="Times New Roman" w:cs="Arial"/>
          <w:b/>
          <w:bCs/>
          <w:sz w:val="24"/>
          <w:szCs w:val="24"/>
          <w:u w:val="single"/>
        </w:rPr>
        <w:t>District Mission</w:t>
      </w:r>
      <w:r w:rsidRPr="00E24DD9">
        <w:rPr>
          <w:rFonts w:eastAsia="Times New Roman" w:cs="Arial"/>
          <w:sz w:val="24"/>
          <w:szCs w:val="24"/>
        </w:rPr>
        <w:br/>
        <w:t>To provide the best education to empower all learners to thrive in our changing world</w:t>
      </w:r>
    </w:p>
    <w:p w14:paraId="2977A217" w14:textId="7F767B8D" w:rsidR="00FF34F4" w:rsidRPr="00E24DD9" w:rsidRDefault="00FF34F4" w:rsidP="00FF34F4">
      <w:pPr>
        <w:spacing w:before="150" w:after="0" w:line="240" w:lineRule="auto"/>
        <w:jc w:val="center"/>
        <w:rPr>
          <w:rFonts w:eastAsiaTheme="minorEastAsia" w:cs="Arial"/>
          <w:sz w:val="24"/>
          <w:szCs w:val="24"/>
        </w:rPr>
      </w:pPr>
      <w:r w:rsidRPr="00E24DD9">
        <w:rPr>
          <w:rFonts w:eastAsia="Times New Roman" w:cs="Arial"/>
          <w:b/>
          <w:bCs/>
          <w:sz w:val="24"/>
          <w:szCs w:val="24"/>
          <w:u w:val="single"/>
        </w:rPr>
        <w:t>District AIMS and Goals</w:t>
      </w:r>
      <w:r w:rsidRPr="00E24DD9">
        <w:rPr>
          <w:rFonts w:eastAsia="Times New Roman" w:cs="Arial"/>
          <w:sz w:val="24"/>
          <w:szCs w:val="24"/>
        </w:rPr>
        <w:t> </w:t>
      </w:r>
    </w:p>
    <w:p w14:paraId="6D92035A" w14:textId="77777777" w:rsidR="00FF34F4" w:rsidRPr="00E24DD9" w:rsidRDefault="00FF34F4" w:rsidP="00FF34F4">
      <w:pPr>
        <w:spacing w:before="150" w:after="0" w:line="240" w:lineRule="auto"/>
        <w:rPr>
          <w:rFonts w:eastAsia="Times New Roman" w:cs="Arial"/>
          <w:sz w:val="24"/>
          <w:szCs w:val="24"/>
        </w:rPr>
      </w:pPr>
      <w:r w:rsidRPr="00E24DD9">
        <w:rPr>
          <w:rFonts w:eastAsia="Times New Roman" w:cs="Arial"/>
          <w:b/>
          <w:bCs/>
          <w:sz w:val="24"/>
          <w:szCs w:val="24"/>
        </w:rPr>
        <w:t>High Student Achievement</w:t>
      </w:r>
    </w:p>
    <w:p w14:paraId="159779FA" w14:textId="77777777" w:rsidR="00FF34F4" w:rsidRPr="00E24DD9" w:rsidRDefault="00FF34F4" w:rsidP="00FF34F4">
      <w:pPr>
        <w:numPr>
          <w:ilvl w:val="0"/>
          <w:numId w:val="6"/>
        </w:numPr>
        <w:spacing w:before="100" w:beforeAutospacing="1" w:after="100" w:afterAutospacing="1" w:line="240" w:lineRule="auto"/>
        <w:rPr>
          <w:rFonts w:eastAsia="Times New Roman" w:cs="Arial"/>
          <w:sz w:val="24"/>
          <w:szCs w:val="24"/>
        </w:rPr>
      </w:pPr>
      <w:r w:rsidRPr="00E24DD9">
        <w:rPr>
          <w:rFonts w:eastAsia="Times New Roman" w:cs="Arial"/>
          <w:sz w:val="24"/>
          <w:szCs w:val="24"/>
        </w:rPr>
        <w:t>All graduating students are prepared for career and/or post- secondary education.</w:t>
      </w:r>
    </w:p>
    <w:p w14:paraId="6F2F1D0C" w14:textId="77777777" w:rsidR="00FF34F4" w:rsidRPr="00E24DD9" w:rsidRDefault="00FF34F4" w:rsidP="00FF34F4">
      <w:pPr>
        <w:numPr>
          <w:ilvl w:val="0"/>
          <w:numId w:val="6"/>
        </w:numPr>
        <w:spacing w:before="100" w:beforeAutospacing="1" w:after="100" w:afterAutospacing="1" w:line="240" w:lineRule="auto"/>
        <w:rPr>
          <w:rFonts w:eastAsia="Times New Roman" w:cs="Arial"/>
          <w:sz w:val="24"/>
          <w:szCs w:val="24"/>
        </w:rPr>
      </w:pPr>
      <w:r w:rsidRPr="00E24DD9">
        <w:rPr>
          <w:rFonts w:eastAsia="Times New Roman" w:cs="Arial"/>
          <w:sz w:val="24"/>
          <w:szCs w:val="24"/>
        </w:rPr>
        <w:t>Curriculum, instruction, assessment, and professional development are aligned in a clear process of learning.</w:t>
      </w:r>
    </w:p>
    <w:p w14:paraId="7D7A3C28" w14:textId="77777777" w:rsidR="00FF34F4" w:rsidRPr="00E24DD9" w:rsidRDefault="00FF34F4" w:rsidP="00FF34F4">
      <w:pPr>
        <w:numPr>
          <w:ilvl w:val="0"/>
          <w:numId w:val="6"/>
        </w:numPr>
        <w:spacing w:before="100" w:beforeAutospacing="1" w:after="100" w:afterAutospacing="1" w:line="240" w:lineRule="auto"/>
        <w:rPr>
          <w:rFonts w:eastAsia="Times New Roman" w:cs="Arial"/>
          <w:sz w:val="24"/>
          <w:szCs w:val="24"/>
        </w:rPr>
      </w:pPr>
      <w:r w:rsidRPr="00E24DD9">
        <w:rPr>
          <w:rFonts w:eastAsia="Times New Roman" w:cs="Arial"/>
          <w:sz w:val="24"/>
          <w:szCs w:val="24"/>
        </w:rPr>
        <w:t>Researched based best practices are implemented into all academic and extra-curricular areas.</w:t>
      </w:r>
    </w:p>
    <w:p w14:paraId="5562D2D3" w14:textId="77777777" w:rsidR="00FF34F4" w:rsidRPr="00E24DD9" w:rsidRDefault="00FF34F4" w:rsidP="00FF34F4">
      <w:pPr>
        <w:spacing w:before="0" w:after="0" w:line="240" w:lineRule="auto"/>
        <w:rPr>
          <w:rFonts w:eastAsia="Times New Roman" w:cs="Arial"/>
          <w:sz w:val="24"/>
          <w:szCs w:val="24"/>
        </w:rPr>
      </w:pPr>
      <w:r w:rsidRPr="00E24DD9">
        <w:rPr>
          <w:rFonts w:eastAsia="Times New Roman" w:cs="Arial"/>
          <w:b/>
          <w:bCs/>
          <w:sz w:val="24"/>
          <w:szCs w:val="24"/>
        </w:rPr>
        <w:t>Optimal Teaching and Learning Environment</w:t>
      </w:r>
    </w:p>
    <w:p w14:paraId="4B3ED213" w14:textId="77777777" w:rsidR="00FF34F4" w:rsidRPr="00E24DD9" w:rsidRDefault="00FF34F4" w:rsidP="00FF34F4">
      <w:pPr>
        <w:numPr>
          <w:ilvl w:val="0"/>
          <w:numId w:val="7"/>
        </w:numPr>
        <w:spacing w:before="100" w:beforeAutospacing="1" w:after="100" w:afterAutospacing="1" w:line="240" w:lineRule="auto"/>
        <w:rPr>
          <w:rFonts w:eastAsia="Times New Roman" w:cs="Arial"/>
          <w:sz w:val="24"/>
          <w:szCs w:val="24"/>
        </w:rPr>
      </w:pPr>
      <w:r w:rsidRPr="00E24DD9">
        <w:rPr>
          <w:rFonts w:eastAsia="Times New Roman" w:cs="Arial"/>
          <w:sz w:val="24"/>
          <w:szCs w:val="24"/>
        </w:rPr>
        <w:t>Community partnerships are promoted to enhance student and community relationships.</w:t>
      </w:r>
    </w:p>
    <w:p w14:paraId="440E128C" w14:textId="77777777" w:rsidR="00FF34F4" w:rsidRPr="00E24DD9" w:rsidRDefault="00FF34F4" w:rsidP="00FF34F4">
      <w:pPr>
        <w:numPr>
          <w:ilvl w:val="0"/>
          <w:numId w:val="7"/>
        </w:numPr>
        <w:spacing w:before="100" w:beforeAutospacing="1" w:after="100" w:afterAutospacing="1" w:line="240" w:lineRule="auto"/>
        <w:rPr>
          <w:rFonts w:eastAsia="Times New Roman" w:cs="Arial"/>
          <w:sz w:val="24"/>
          <w:szCs w:val="24"/>
        </w:rPr>
      </w:pPr>
      <w:r w:rsidRPr="00E24DD9">
        <w:rPr>
          <w:rFonts w:eastAsia="Times New Roman" w:cs="Arial"/>
          <w:sz w:val="24"/>
          <w:szCs w:val="24"/>
        </w:rPr>
        <w:t>Progressive technology is available to expand students’ preparation for career and/or post-secondary education.</w:t>
      </w:r>
    </w:p>
    <w:p w14:paraId="6AEA510F" w14:textId="77777777" w:rsidR="00FF34F4" w:rsidRPr="00E24DD9" w:rsidRDefault="00FF34F4" w:rsidP="00FF34F4">
      <w:pPr>
        <w:numPr>
          <w:ilvl w:val="0"/>
          <w:numId w:val="7"/>
        </w:numPr>
        <w:spacing w:before="100" w:beforeAutospacing="1" w:after="100" w:afterAutospacing="1" w:line="240" w:lineRule="auto"/>
        <w:rPr>
          <w:rFonts w:eastAsia="Times New Roman" w:cs="Arial"/>
          <w:sz w:val="24"/>
          <w:szCs w:val="24"/>
        </w:rPr>
      </w:pPr>
      <w:r w:rsidRPr="00E24DD9">
        <w:rPr>
          <w:rFonts w:eastAsia="Times New Roman" w:cs="Arial"/>
          <w:sz w:val="24"/>
          <w:szCs w:val="24"/>
        </w:rPr>
        <w:t>District Core Values are integrated throughout the school community.</w:t>
      </w:r>
    </w:p>
    <w:p w14:paraId="3A34A23D" w14:textId="77777777" w:rsidR="00FF34F4" w:rsidRPr="00E24DD9" w:rsidRDefault="00FF34F4" w:rsidP="00FF34F4">
      <w:pPr>
        <w:spacing w:before="0" w:after="0" w:line="240" w:lineRule="auto"/>
        <w:rPr>
          <w:rFonts w:eastAsia="Times New Roman" w:cs="Arial"/>
          <w:sz w:val="24"/>
          <w:szCs w:val="24"/>
        </w:rPr>
      </w:pPr>
      <w:r w:rsidRPr="00E24DD9">
        <w:rPr>
          <w:rFonts w:eastAsia="Times New Roman" w:cs="Arial"/>
          <w:b/>
          <w:bCs/>
          <w:sz w:val="24"/>
          <w:szCs w:val="24"/>
        </w:rPr>
        <w:t>Efficient and Effective Operations</w:t>
      </w:r>
    </w:p>
    <w:p w14:paraId="1040C652" w14:textId="77777777" w:rsidR="00FF34F4" w:rsidRPr="00E24DD9" w:rsidRDefault="00FF34F4" w:rsidP="00FF34F4">
      <w:pPr>
        <w:numPr>
          <w:ilvl w:val="0"/>
          <w:numId w:val="8"/>
        </w:numPr>
        <w:spacing w:before="100" w:beforeAutospacing="1" w:after="100" w:afterAutospacing="1" w:line="240" w:lineRule="auto"/>
        <w:rPr>
          <w:rFonts w:eastAsia="Times New Roman" w:cs="Arial"/>
          <w:sz w:val="24"/>
          <w:szCs w:val="24"/>
        </w:rPr>
      </w:pPr>
      <w:r w:rsidRPr="00E24DD9">
        <w:rPr>
          <w:rFonts w:eastAsia="Times New Roman" w:cs="Arial"/>
          <w:sz w:val="24"/>
          <w:szCs w:val="24"/>
        </w:rPr>
        <w:t>Facilities are safe, well maintained and promote a learning environment.</w:t>
      </w:r>
    </w:p>
    <w:p w14:paraId="2004E832" w14:textId="77777777" w:rsidR="00FF34F4" w:rsidRPr="00E24DD9" w:rsidRDefault="00FF34F4" w:rsidP="00FF34F4">
      <w:pPr>
        <w:numPr>
          <w:ilvl w:val="0"/>
          <w:numId w:val="8"/>
        </w:numPr>
        <w:spacing w:before="100" w:beforeAutospacing="1" w:after="100" w:afterAutospacing="1" w:line="240" w:lineRule="auto"/>
        <w:rPr>
          <w:rFonts w:eastAsia="Times New Roman" w:cs="Arial"/>
          <w:sz w:val="24"/>
          <w:szCs w:val="24"/>
        </w:rPr>
      </w:pPr>
      <w:r w:rsidRPr="00E24DD9">
        <w:rPr>
          <w:rFonts w:eastAsia="Times New Roman" w:cs="Arial"/>
          <w:sz w:val="24"/>
          <w:szCs w:val="24"/>
        </w:rPr>
        <w:t>Professional “best practices” learning and training opportunities are provided for all staff and implementation of these practices is supported.</w:t>
      </w:r>
    </w:p>
    <w:p w14:paraId="6E511443" w14:textId="7BC9A815" w:rsidR="00FF34F4" w:rsidRPr="00E24DD9" w:rsidRDefault="00FF34F4" w:rsidP="00E24DD9">
      <w:pPr>
        <w:numPr>
          <w:ilvl w:val="0"/>
          <w:numId w:val="8"/>
        </w:numPr>
        <w:spacing w:before="100" w:beforeAutospacing="1" w:after="100" w:afterAutospacing="1" w:line="240" w:lineRule="auto"/>
        <w:rPr>
          <w:rFonts w:eastAsia="Times New Roman" w:cs="Arial"/>
          <w:sz w:val="24"/>
          <w:szCs w:val="24"/>
        </w:rPr>
      </w:pPr>
      <w:r w:rsidRPr="00E24DD9">
        <w:rPr>
          <w:rFonts w:eastAsia="Times New Roman" w:cs="Arial"/>
          <w:sz w:val="24"/>
          <w:szCs w:val="24"/>
        </w:rPr>
        <w:t>At least an 8% operating reserve is achieved by the 2018 school year.</w:t>
      </w:r>
    </w:p>
    <w:p w14:paraId="378340D5" w14:textId="77777777" w:rsidR="00FF34F4" w:rsidRDefault="00FF34F4" w:rsidP="00FF34F4">
      <w:pPr>
        <w:spacing w:before="0" w:after="0" w:line="240" w:lineRule="auto"/>
        <w:jc w:val="center"/>
        <w:rPr>
          <w:rFonts w:eastAsia="Times New Roman" w:cs="Arial"/>
          <w:b/>
          <w:bCs/>
          <w:sz w:val="24"/>
          <w:szCs w:val="24"/>
          <w:u w:val="single"/>
        </w:rPr>
      </w:pPr>
    </w:p>
    <w:p w14:paraId="203EDBBA" w14:textId="77777777" w:rsidR="00A25986" w:rsidRDefault="00A25986" w:rsidP="00FF34F4">
      <w:pPr>
        <w:spacing w:before="0" w:after="0" w:line="240" w:lineRule="auto"/>
        <w:jc w:val="center"/>
        <w:rPr>
          <w:rFonts w:eastAsia="Times New Roman" w:cs="Arial"/>
          <w:b/>
          <w:bCs/>
          <w:sz w:val="24"/>
          <w:szCs w:val="24"/>
          <w:u w:val="single"/>
        </w:rPr>
      </w:pPr>
    </w:p>
    <w:p w14:paraId="2680324F" w14:textId="77777777" w:rsidR="00A25986" w:rsidRDefault="00A25986" w:rsidP="00FF34F4">
      <w:pPr>
        <w:spacing w:before="0" w:after="0" w:line="240" w:lineRule="auto"/>
        <w:jc w:val="center"/>
        <w:rPr>
          <w:rFonts w:eastAsia="Times New Roman" w:cs="Arial"/>
          <w:b/>
          <w:bCs/>
          <w:sz w:val="24"/>
          <w:szCs w:val="24"/>
          <w:u w:val="single"/>
        </w:rPr>
      </w:pPr>
    </w:p>
    <w:p w14:paraId="1F16BBF8" w14:textId="77777777" w:rsidR="00A25986" w:rsidRDefault="00A25986" w:rsidP="00FF34F4">
      <w:pPr>
        <w:spacing w:before="0" w:after="0" w:line="240" w:lineRule="auto"/>
        <w:jc w:val="center"/>
        <w:rPr>
          <w:rFonts w:eastAsia="Times New Roman" w:cs="Arial"/>
          <w:b/>
          <w:bCs/>
          <w:sz w:val="24"/>
          <w:szCs w:val="24"/>
          <w:u w:val="single"/>
        </w:rPr>
      </w:pPr>
    </w:p>
    <w:p w14:paraId="4635E692" w14:textId="77777777" w:rsidR="00A25986" w:rsidRDefault="00A25986" w:rsidP="00FF34F4">
      <w:pPr>
        <w:spacing w:before="0" w:after="0" w:line="240" w:lineRule="auto"/>
        <w:jc w:val="center"/>
        <w:rPr>
          <w:rFonts w:eastAsia="Times New Roman" w:cs="Arial"/>
          <w:b/>
          <w:bCs/>
          <w:sz w:val="24"/>
          <w:szCs w:val="24"/>
          <w:u w:val="single"/>
        </w:rPr>
      </w:pPr>
    </w:p>
    <w:p w14:paraId="1CDB41D6" w14:textId="77777777" w:rsidR="00A25986" w:rsidRPr="00E24DD9" w:rsidRDefault="00A25986" w:rsidP="00FF34F4">
      <w:pPr>
        <w:spacing w:before="0" w:after="0" w:line="240" w:lineRule="auto"/>
        <w:jc w:val="center"/>
        <w:rPr>
          <w:rFonts w:eastAsia="Times New Roman" w:cs="Arial"/>
          <w:b/>
          <w:bCs/>
          <w:sz w:val="24"/>
          <w:szCs w:val="24"/>
          <w:u w:val="single"/>
        </w:rPr>
      </w:pPr>
    </w:p>
    <w:p w14:paraId="02BA50FA" w14:textId="23F47536" w:rsidR="006936A7" w:rsidRPr="00A4621B" w:rsidRDefault="006936A7" w:rsidP="006936A7">
      <w:pPr>
        <w:rPr>
          <w:b/>
          <w:u w:val="single"/>
        </w:rPr>
      </w:pPr>
      <w:r w:rsidRPr="00A4621B">
        <w:rPr>
          <w:b/>
          <w:u w:val="single"/>
        </w:rPr>
        <w:lastRenderedPageBreak/>
        <w:t>Values</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14:paraId="40C12910" w14:textId="77777777" w:rsidR="006936A7" w:rsidRDefault="006936A7" w:rsidP="006936A7">
      <w:r>
        <w:rPr>
          <w:b/>
          <w:bCs/>
        </w:rPr>
        <w:t xml:space="preserve">Integrity </w:t>
      </w:r>
    </w:p>
    <w:p w14:paraId="4D512507" w14:textId="77777777" w:rsidR="006936A7" w:rsidRDefault="006936A7" w:rsidP="006936A7">
      <w:r>
        <w:t>We hold ourselves accountable for fostering a culture of good citizenship built on honesty and respect for all individuals.</w:t>
      </w:r>
    </w:p>
    <w:p w14:paraId="3D0662B2" w14:textId="77777777" w:rsidR="006936A7" w:rsidRDefault="006936A7" w:rsidP="006936A7">
      <w:r>
        <w:rPr>
          <w:b/>
          <w:bCs/>
        </w:rPr>
        <w:t> </w:t>
      </w:r>
      <w:r>
        <w:br/>
      </w:r>
      <w:r>
        <w:rPr>
          <w:b/>
          <w:bCs/>
        </w:rPr>
        <w:t>Collaboration</w:t>
      </w:r>
    </w:p>
    <w:p w14:paraId="390528BF" w14:textId="77777777" w:rsidR="006936A7" w:rsidRDefault="006936A7" w:rsidP="006936A7">
      <w:r>
        <w:t>We serve our students, staff, and community by embracing our diversity and working together as good stewards of lifelong learning.</w:t>
      </w:r>
    </w:p>
    <w:p w14:paraId="15F8F850" w14:textId="77777777" w:rsidR="006936A7" w:rsidRDefault="006936A7" w:rsidP="006936A7">
      <w:r>
        <w:br/>
      </w:r>
      <w:r>
        <w:rPr>
          <w:b/>
          <w:bCs/>
        </w:rPr>
        <w:t>Innovation</w:t>
      </w:r>
    </w:p>
    <w:p w14:paraId="5F988823" w14:textId="5247B4EB" w:rsidR="006936A7" w:rsidRDefault="006936A7" w:rsidP="006936A7">
      <w:r w:rsidRPr="007116F6">
        <w:t>We embrace ideas that move us beyond our current levels of success and challenge us to build ever-greater learning opportunities.</w:t>
      </w:r>
    </w:p>
    <w:p w14:paraId="5CE74AB7" w14:textId="302A3F19" w:rsidR="00621E94" w:rsidRDefault="00621E94">
      <w:pPr>
        <w:spacing w:before="0" w:after="0" w:line="240" w:lineRule="auto"/>
      </w:pPr>
      <w:r>
        <w:br w:type="page"/>
      </w:r>
    </w:p>
    <w:p w14:paraId="09A9BF5C" w14:textId="77777777" w:rsidR="00621E94" w:rsidRDefault="00621E94" w:rsidP="006936A7">
      <w:pPr>
        <w:sectPr w:rsidR="00621E94" w:rsidSect="006039F6">
          <w:pgSz w:w="12240" w:h="15840"/>
          <w:pgMar w:top="1440" w:right="1080" w:bottom="1440" w:left="1080" w:header="720" w:footer="720" w:gutter="0"/>
          <w:cols w:space="720"/>
          <w:docGrid w:linePitch="360"/>
        </w:sectPr>
      </w:pPr>
    </w:p>
    <w:bookmarkStart w:id="1" w:name="_MON_1505553874"/>
    <w:bookmarkEnd w:id="1"/>
    <w:p w14:paraId="1D2AF47B" w14:textId="1F9F7F1C" w:rsidR="00621E94" w:rsidRDefault="007A560D" w:rsidP="007A560D">
      <w:r>
        <w:object w:dxaOrig="14401" w:dyaOrig="10801" w14:anchorId="4DCD58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in;height:540pt" o:ole="">
            <v:imagedata r:id="rId10" o:title=""/>
          </v:shape>
          <o:OLEObject Type="Embed" ProgID="Word.Document.8" ShapeID="_x0000_i1025" DrawAspect="Content" ObjectID="_1383642412" r:id="rId11">
            <o:FieldCodes>\s</o:FieldCodes>
          </o:OLEObject>
        </w:object>
      </w:r>
      <w:r w:rsidR="00621E94">
        <w:br w:type="page"/>
      </w:r>
    </w:p>
    <w:p w14:paraId="4BA5AA8B" w14:textId="77777777" w:rsidR="00621E94" w:rsidRDefault="00621E94" w:rsidP="006936A7">
      <w:pPr>
        <w:sectPr w:rsidR="00621E94" w:rsidSect="00636AE7">
          <w:pgSz w:w="15840" w:h="12240" w:orient="landscape"/>
          <w:pgMar w:top="360" w:right="360" w:bottom="360" w:left="360" w:header="720" w:footer="720" w:gutter="0"/>
          <w:cols w:space="720"/>
          <w:docGrid w:linePitch="360"/>
        </w:sectPr>
      </w:pPr>
    </w:p>
    <w:p w14:paraId="34B552D8" w14:textId="501EE0DF" w:rsidR="00621E94" w:rsidRDefault="00621E94" w:rsidP="006936A7"/>
    <w:p w14:paraId="469FF487" w14:textId="68563549" w:rsidR="006936A7" w:rsidRPr="00636AE7" w:rsidRDefault="006936A7" w:rsidP="006936A7">
      <w:pPr>
        <w:rPr>
          <w:b/>
          <w:u w:val="single"/>
        </w:rPr>
      </w:pPr>
      <w:r>
        <w:rPr>
          <w:b/>
          <w:u w:val="single"/>
        </w:rPr>
        <w:t>Big</w:t>
      </w:r>
      <w:r w:rsidRPr="00A4621B">
        <w:rPr>
          <w:b/>
          <w:u w:val="single"/>
        </w:rPr>
        <w:t xml:space="preserve"> Questions</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14:paraId="0174CB78" w14:textId="77777777" w:rsidR="006936A7" w:rsidRPr="00B126AA" w:rsidRDefault="006936A7" w:rsidP="006936A7">
      <w:pPr>
        <w:pStyle w:val="ListParagraph"/>
        <w:numPr>
          <w:ilvl w:val="0"/>
          <w:numId w:val="9"/>
        </w:numPr>
        <w:spacing w:before="0" w:after="0"/>
        <w:ind w:right="0"/>
        <w:rPr>
          <w:color w:val="auto"/>
        </w:rPr>
      </w:pPr>
      <w:r w:rsidRPr="00B126AA">
        <w:rPr>
          <w:color w:val="auto"/>
        </w:rPr>
        <w:t xml:space="preserve">What steps will we take to ensure </w:t>
      </w:r>
      <w:proofErr w:type="gramStart"/>
      <w:r w:rsidRPr="00B126AA">
        <w:rPr>
          <w:color w:val="auto"/>
        </w:rPr>
        <w:t>our school district is recognized with pride by community, staff, students, and families</w:t>
      </w:r>
      <w:proofErr w:type="gramEnd"/>
      <w:r w:rsidRPr="00B126AA">
        <w:rPr>
          <w:color w:val="auto"/>
        </w:rPr>
        <w:t xml:space="preserve"> as a leader in innovative teaching and learning?</w:t>
      </w:r>
    </w:p>
    <w:p w14:paraId="78AE67B3" w14:textId="77777777" w:rsidR="006936A7" w:rsidRPr="00B126AA" w:rsidRDefault="006936A7" w:rsidP="006936A7">
      <w:pPr>
        <w:pStyle w:val="ListParagraph"/>
        <w:rPr>
          <w:color w:val="auto"/>
        </w:rPr>
      </w:pPr>
    </w:p>
    <w:p w14:paraId="55CD2534" w14:textId="77777777" w:rsidR="006936A7" w:rsidRPr="00B126AA" w:rsidRDefault="006936A7" w:rsidP="006936A7">
      <w:pPr>
        <w:pStyle w:val="ListParagraph"/>
        <w:numPr>
          <w:ilvl w:val="0"/>
          <w:numId w:val="9"/>
        </w:numPr>
        <w:spacing w:before="0" w:after="0"/>
        <w:ind w:right="0"/>
        <w:rPr>
          <w:color w:val="auto"/>
        </w:rPr>
      </w:pPr>
      <w:r w:rsidRPr="00B126AA">
        <w:rPr>
          <w:color w:val="auto"/>
        </w:rPr>
        <w:t xml:space="preserve">How will we engage our stakeholders (students, prospective families, parents and guardians, private industry, community services, alumni, staff, and board) so that each contributes to the mutual growth and success of both our schools and the communities we serve?  </w:t>
      </w:r>
    </w:p>
    <w:p w14:paraId="3A1925EA" w14:textId="77777777" w:rsidR="006936A7" w:rsidRPr="00B126AA" w:rsidRDefault="006936A7" w:rsidP="006936A7">
      <w:pPr>
        <w:pStyle w:val="ListParagraph"/>
        <w:rPr>
          <w:color w:val="auto"/>
        </w:rPr>
      </w:pPr>
    </w:p>
    <w:p w14:paraId="71D05CAB" w14:textId="77777777" w:rsidR="006936A7" w:rsidRPr="00B126AA" w:rsidRDefault="006936A7" w:rsidP="006936A7">
      <w:pPr>
        <w:pStyle w:val="ListParagraph"/>
        <w:numPr>
          <w:ilvl w:val="0"/>
          <w:numId w:val="9"/>
        </w:numPr>
        <w:spacing w:before="0" w:after="0"/>
        <w:ind w:right="0"/>
        <w:rPr>
          <w:color w:val="auto"/>
        </w:rPr>
      </w:pPr>
      <w:r w:rsidRPr="00B126AA">
        <w:rPr>
          <w:color w:val="auto"/>
        </w:rPr>
        <w:t>How will we integrate innovative planning, development, and instructional design to personalize education for all students?</w:t>
      </w:r>
    </w:p>
    <w:p w14:paraId="61800414" w14:textId="77777777" w:rsidR="006936A7" w:rsidRPr="00B126AA" w:rsidRDefault="006936A7" w:rsidP="006936A7">
      <w:pPr>
        <w:pStyle w:val="ListParagraph"/>
        <w:rPr>
          <w:color w:val="auto"/>
        </w:rPr>
      </w:pPr>
    </w:p>
    <w:p w14:paraId="5B25E0F0" w14:textId="4E472C07" w:rsidR="006936A7" w:rsidRPr="00B126AA" w:rsidRDefault="006936A7" w:rsidP="006936A7">
      <w:pPr>
        <w:rPr>
          <w:b/>
          <w:u w:val="single"/>
        </w:rPr>
      </w:pPr>
      <w:r w:rsidRPr="00B126AA">
        <w:rPr>
          <w:b/>
          <w:u w:val="single"/>
        </w:rPr>
        <w:t>Caledonia Bold Steps</w:t>
      </w:r>
      <w:r w:rsidRPr="00B126AA">
        <w:rPr>
          <w:b/>
          <w:u w:val="single"/>
        </w:rPr>
        <w:tab/>
      </w:r>
      <w:r w:rsidRPr="00B126AA">
        <w:rPr>
          <w:b/>
          <w:u w:val="single"/>
        </w:rPr>
        <w:tab/>
      </w:r>
      <w:r w:rsidRPr="00B126AA">
        <w:rPr>
          <w:b/>
          <w:u w:val="single"/>
        </w:rPr>
        <w:tab/>
      </w:r>
      <w:r w:rsidRPr="00B126AA">
        <w:rPr>
          <w:b/>
          <w:u w:val="single"/>
        </w:rPr>
        <w:tab/>
      </w:r>
      <w:r w:rsidRPr="00B126AA">
        <w:rPr>
          <w:b/>
          <w:u w:val="single"/>
        </w:rPr>
        <w:tab/>
      </w:r>
      <w:r w:rsidRPr="00B126AA">
        <w:rPr>
          <w:b/>
          <w:u w:val="single"/>
        </w:rPr>
        <w:tab/>
      </w:r>
      <w:r w:rsidRPr="00B126AA">
        <w:rPr>
          <w:b/>
          <w:u w:val="single"/>
        </w:rPr>
        <w:tab/>
      </w:r>
      <w:r w:rsidRPr="00B126AA">
        <w:rPr>
          <w:b/>
          <w:u w:val="single"/>
        </w:rPr>
        <w:tab/>
      </w:r>
      <w:r w:rsidRPr="00B126AA">
        <w:rPr>
          <w:b/>
          <w:u w:val="single"/>
        </w:rPr>
        <w:tab/>
      </w:r>
      <w:r w:rsidRPr="00B126AA">
        <w:rPr>
          <w:b/>
          <w:u w:val="single"/>
        </w:rPr>
        <w:tab/>
      </w:r>
      <w:r w:rsidRPr="00B126AA">
        <w:rPr>
          <w:b/>
          <w:u w:val="single"/>
        </w:rPr>
        <w:tab/>
      </w:r>
    </w:p>
    <w:p w14:paraId="573344CE" w14:textId="77777777" w:rsidR="006936A7" w:rsidRPr="00B126AA" w:rsidRDefault="006936A7" w:rsidP="006936A7">
      <w:pPr>
        <w:pStyle w:val="ListParagraph"/>
        <w:numPr>
          <w:ilvl w:val="0"/>
          <w:numId w:val="10"/>
        </w:numPr>
        <w:spacing w:before="0" w:line="276" w:lineRule="auto"/>
        <w:ind w:right="0"/>
        <w:contextualSpacing/>
        <w:rPr>
          <w:b/>
          <w:color w:val="auto"/>
        </w:rPr>
      </w:pPr>
      <w:r w:rsidRPr="00B126AA">
        <w:rPr>
          <w:b/>
          <w:color w:val="auto"/>
        </w:rPr>
        <w:t>Explore options and feasibility of flexible learning year implementation.</w:t>
      </w:r>
    </w:p>
    <w:p w14:paraId="64E38912" w14:textId="77777777" w:rsidR="006936A7" w:rsidRPr="00B126AA" w:rsidRDefault="006936A7" w:rsidP="006936A7">
      <w:pPr>
        <w:pStyle w:val="ListParagraph"/>
        <w:numPr>
          <w:ilvl w:val="1"/>
          <w:numId w:val="10"/>
        </w:numPr>
        <w:spacing w:before="0" w:line="276" w:lineRule="auto"/>
        <w:ind w:right="0"/>
        <w:contextualSpacing/>
        <w:rPr>
          <w:color w:val="auto"/>
        </w:rPr>
      </w:pPr>
      <w:r w:rsidRPr="00B126AA">
        <w:rPr>
          <w:color w:val="auto"/>
        </w:rPr>
        <w:t xml:space="preserve">Start with ADSIS – year-round for struggling learners and personalize schedules. </w:t>
      </w:r>
    </w:p>
    <w:p w14:paraId="080E6982" w14:textId="77777777" w:rsidR="006936A7" w:rsidRPr="00B126AA" w:rsidRDefault="006936A7" w:rsidP="006936A7">
      <w:pPr>
        <w:pStyle w:val="ListParagraph"/>
        <w:numPr>
          <w:ilvl w:val="1"/>
          <w:numId w:val="10"/>
        </w:numPr>
        <w:spacing w:before="0" w:line="276" w:lineRule="auto"/>
        <w:ind w:right="0"/>
        <w:contextualSpacing/>
        <w:rPr>
          <w:color w:val="auto"/>
        </w:rPr>
      </w:pPr>
      <w:r w:rsidRPr="00B126AA">
        <w:rPr>
          <w:color w:val="auto"/>
        </w:rPr>
        <w:t xml:space="preserve">Idea:  flipped </w:t>
      </w:r>
      <w:proofErr w:type="spellStart"/>
      <w:proofErr w:type="gramStart"/>
      <w:r w:rsidRPr="00B126AA">
        <w:rPr>
          <w:color w:val="auto"/>
        </w:rPr>
        <w:t>ag</w:t>
      </w:r>
      <w:proofErr w:type="spellEnd"/>
      <w:proofErr w:type="gramEnd"/>
      <w:r w:rsidRPr="00B126AA">
        <w:rPr>
          <w:color w:val="auto"/>
        </w:rPr>
        <w:t xml:space="preserve"> course.</w:t>
      </w:r>
    </w:p>
    <w:p w14:paraId="2BF25E45" w14:textId="77777777" w:rsidR="006936A7" w:rsidRPr="00B126AA" w:rsidRDefault="006936A7" w:rsidP="006936A7">
      <w:pPr>
        <w:pStyle w:val="ListParagraph"/>
        <w:numPr>
          <w:ilvl w:val="1"/>
          <w:numId w:val="10"/>
        </w:numPr>
        <w:spacing w:before="0" w:line="276" w:lineRule="auto"/>
        <w:ind w:right="0"/>
        <w:contextualSpacing/>
        <w:rPr>
          <w:color w:val="auto"/>
        </w:rPr>
      </w:pPr>
      <w:r w:rsidRPr="00B126AA">
        <w:rPr>
          <w:color w:val="auto"/>
        </w:rPr>
        <w:t>Summer school options for all students</w:t>
      </w:r>
    </w:p>
    <w:p w14:paraId="0C173FD5" w14:textId="77777777" w:rsidR="006936A7" w:rsidRPr="00B126AA" w:rsidRDefault="006936A7" w:rsidP="006936A7">
      <w:pPr>
        <w:pStyle w:val="ListParagraph"/>
        <w:numPr>
          <w:ilvl w:val="1"/>
          <w:numId w:val="10"/>
        </w:numPr>
        <w:spacing w:before="0" w:line="276" w:lineRule="auto"/>
        <w:ind w:right="0"/>
        <w:contextualSpacing/>
        <w:rPr>
          <w:color w:val="auto"/>
        </w:rPr>
      </w:pPr>
      <w:r w:rsidRPr="00B126AA">
        <w:rPr>
          <w:color w:val="auto"/>
        </w:rPr>
        <w:t>Develop a task force to investigate a balanced calendar.</w:t>
      </w:r>
    </w:p>
    <w:p w14:paraId="72F87BC8" w14:textId="77777777" w:rsidR="006936A7" w:rsidRPr="00B126AA" w:rsidRDefault="006936A7" w:rsidP="006936A7">
      <w:pPr>
        <w:pStyle w:val="ListParagraph"/>
        <w:numPr>
          <w:ilvl w:val="0"/>
          <w:numId w:val="10"/>
        </w:numPr>
        <w:spacing w:before="0" w:line="276" w:lineRule="auto"/>
        <w:ind w:right="0"/>
        <w:contextualSpacing/>
        <w:rPr>
          <w:b/>
          <w:color w:val="auto"/>
        </w:rPr>
      </w:pPr>
      <w:r w:rsidRPr="00B126AA">
        <w:rPr>
          <w:b/>
          <w:color w:val="auto"/>
        </w:rPr>
        <w:t>Create opportunities to invite partnerships in community.</w:t>
      </w:r>
    </w:p>
    <w:p w14:paraId="41B1AAB5" w14:textId="77777777" w:rsidR="006936A7" w:rsidRPr="00B126AA" w:rsidRDefault="006936A7" w:rsidP="006936A7">
      <w:pPr>
        <w:pStyle w:val="ListParagraph"/>
        <w:numPr>
          <w:ilvl w:val="1"/>
          <w:numId w:val="10"/>
        </w:numPr>
        <w:spacing w:before="0" w:line="276" w:lineRule="auto"/>
        <w:ind w:right="0"/>
        <w:contextualSpacing/>
        <w:rPr>
          <w:color w:val="auto"/>
        </w:rPr>
      </w:pPr>
      <w:proofErr w:type="gramStart"/>
      <w:r w:rsidRPr="00B126AA">
        <w:rPr>
          <w:color w:val="auto"/>
        </w:rPr>
        <w:t>Strategies:   volunteerism, service learning for students, apprenticeship opportunities.</w:t>
      </w:r>
      <w:proofErr w:type="gramEnd"/>
      <w:r w:rsidRPr="00B126AA">
        <w:rPr>
          <w:color w:val="auto"/>
        </w:rPr>
        <w:t xml:space="preserve"> </w:t>
      </w:r>
    </w:p>
    <w:p w14:paraId="57EEAFC1" w14:textId="77777777" w:rsidR="006936A7" w:rsidRPr="00B126AA" w:rsidRDefault="006936A7" w:rsidP="006936A7">
      <w:pPr>
        <w:pStyle w:val="ListParagraph"/>
        <w:numPr>
          <w:ilvl w:val="1"/>
          <w:numId w:val="10"/>
        </w:numPr>
        <w:spacing w:before="0" w:line="276" w:lineRule="auto"/>
        <w:ind w:right="0"/>
        <w:contextualSpacing/>
        <w:rPr>
          <w:color w:val="auto"/>
        </w:rPr>
      </w:pPr>
      <w:r w:rsidRPr="00B126AA">
        <w:rPr>
          <w:color w:val="auto"/>
        </w:rPr>
        <w:t xml:space="preserve">Parent engagement:  Design and implement a broad set of strategies to increase parent engagement. </w:t>
      </w:r>
    </w:p>
    <w:p w14:paraId="7AD95C52" w14:textId="77777777" w:rsidR="006936A7" w:rsidRPr="00B126AA" w:rsidRDefault="006936A7" w:rsidP="006936A7">
      <w:pPr>
        <w:pStyle w:val="ListParagraph"/>
        <w:numPr>
          <w:ilvl w:val="0"/>
          <w:numId w:val="10"/>
        </w:numPr>
        <w:spacing w:before="0" w:line="276" w:lineRule="auto"/>
        <w:ind w:right="0"/>
        <w:contextualSpacing/>
        <w:rPr>
          <w:b/>
          <w:color w:val="auto"/>
        </w:rPr>
      </w:pPr>
      <w:r w:rsidRPr="00B126AA">
        <w:rPr>
          <w:b/>
          <w:color w:val="auto"/>
        </w:rPr>
        <w:t xml:space="preserve">Seek out opportunities for personalized learning for students, staff, and community to enhance learning and accountability. </w:t>
      </w:r>
    </w:p>
    <w:p w14:paraId="7FB7B47D" w14:textId="77777777" w:rsidR="006936A7" w:rsidRPr="00B126AA" w:rsidRDefault="006936A7" w:rsidP="006936A7">
      <w:pPr>
        <w:pStyle w:val="ListParagraph"/>
        <w:numPr>
          <w:ilvl w:val="1"/>
          <w:numId w:val="10"/>
        </w:numPr>
        <w:spacing w:before="0" w:line="276" w:lineRule="auto"/>
        <w:ind w:right="0"/>
        <w:contextualSpacing/>
        <w:rPr>
          <w:color w:val="auto"/>
        </w:rPr>
      </w:pPr>
      <w:r w:rsidRPr="00B126AA">
        <w:rPr>
          <w:color w:val="auto"/>
        </w:rPr>
        <w:t>Invite community to take college level courses in our school.</w:t>
      </w:r>
    </w:p>
    <w:p w14:paraId="4594259B" w14:textId="77777777" w:rsidR="006936A7" w:rsidRPr="00B126AA" w:rsidRDefault="006936A7" w:rsidP="006936A7">
      <w:pPr>
        <w:pStyle w:val="ListParagraph"/>
        <w:numPr>
          <w:ilvl w:val="1"/>
          <w:numId w:val="10"/>
        </w:numPr>
        <w:spacing w:before="0" w:line="276" w:lineRule="auto"/>
        <w:ind w:right="0"/>
        <w:contextualSpacing/>
        <w:rPr>
          <w:color w:val="auto"/>
        </w:rPr>
      </w:pPr>
      <w:r w:rsidRPr="00B126AA">
        <w:rPr>
          <w:color w:val="auto"/>
        </w:rPr>
        <w:t xml:space="preserve">All day every day 4-year-old free pre-school. </w:t>
      </w:r>
    </w:p>
    <w:p w14:paraId="5F73916F" w14:textId="77777777" w:rsidR="006936A7" w:rsidRPr="00B126AA" w:rsidRDefault="006936A7" w:rsidP="006936A7">
      <w:pPr>
        <w:pStyle w:val="ListParagraph"/>
        <w:numPr>
          <w:ilvl w:val="1"/>
          <w:numId w:val="10"/>
        </w:numPr>
        <w:spacing w:before="0" w:line="276" w:lineRule="auto"/>
        <w:ind w:right="0"/>
        <w:contextualSpacing/>
        <w:rPr>
          <w:color w:val="auto"/>
        </w:rPr>
      </w:pPr>
      <w:r w:rsidRPr="00B126AA">
        <w:rPr>
          <w:color w:val="auto"/>
        </w:rPr>
        <w:t>Personalize professional development.</w:t>
      </w:r>
    </w:p>
    <w:p w14:paraId="6F9F3F44" w14:textId="77777777" w:rsidR="006936A7" w:rsidRPr="00B126AA" w:rsidRDefault="006936A7" w:rsidP="006936A7">
      <w:pPr>
        <w:pStyle w:val="ListParagraph"/>
        <w:numPr>
          <w:ilvl w:val="1"/>
          <w:numId w:val="10"/>
        </w:numPr>
        <w:spacing w:before="0" w:line="276" w:lineRule="auto"/>
        <w:ind w:right="0"/>
        <w:contextualSpacing/>
        <w:rPr>
          <w:color w:val="auto"/>
        </w:rPr>
      </w:pPr>
      <w:r w:rsidRPr="00B126AA">
        <w:rPr>
          <w:color w:val="auto"/>
        </w:rPr>
        <w:t>Collaborate with local businesses to jointly assess their training needs and assist them in meeting those needs (with instructors, designing assessments, designing training).</w:t>
      </w:r>
    </w:p>
    <w:p w14:paraId="4B4AFBC7" w14:textId="77777777" w:rsidR="006936A7" w:rsidRPr="00B126AA" w:rsidRDefault="006936A7" w:rsidP="006936A7">
      <w:pPr>
        <w:pStyle w:val="ListParagraph"/>
        <w:numPr>
          <w:ilvl w:val="0"/>
          <w:numId w:val="10"/>
        </w:numPr>
        <w:spacing w:before="0" w:line="276" w:lineRule="auto"/>
        <w:ind w:right="0"/>
        <w:contextualSpacing/>
        <w:rPr>
          <w:b/>
          <w:color w:val="auto"/>
        </w:rPr>
      </w:pPr>
      <w:r w:rsidRPr="00B126AA">
        <w:rPr>
          <w:b/>
          <w:color w:val="auto"/>
        </w:rPr>
        <w:t xml:space="preserve">Create a curriculum plan based around cornerstone </w:t>
      </w:r>
      <w:proofErr w:type="gramStart"/>
      <w:r w:rsidRPr="00B126AA">
        <w:rPr>
          <w:b/>
          <w:color w:val="auto"/>
        </w:rPr>
        <w:t>assessments which</w:t>
      </w:r>
      <w:proofErr w:type="gramEnd"/>
      <w:r w:rsidRPr="00B126AA">
        <w:rPr>
          <w:b/>
          <w:color w:val="auto"/>
        </w:rPr>
        <w:t xml:space="preserve"> rely on project based learning that allows students to assimilate and articulate cumulative learning using 21st century skills. </w:t>
      </w:r>
    </w:p>
    <w:p w14:paraId="16A9E6AC" w14:textId="77777777" w:rsidR="006936A7" w:rsidRPr="00B126AA" w:rsidRDefault="006936A7" w:rsidP="006936A7">
      <w:pPr>
        <w:pStyle w:val="ListParagraph"/>
        <w:numPr>
          <w:ilvl w:val="1"/>
          <w:numId w:val="10"/>
        </w:numPr>
        <w:spacing w:before="0" w:line="276" w:lineRule="auto"/>
        <w:ind w:right="0"/>
        <w:contextualSpacing/>
        <w:rPr>
          <w:color w:val="auto"/>
        </w:rPr>
      </w:pPr>
      <w:r w:rsidRPr="00B126AA">
        <w:rPr>
          <w:color w:val="auto"/>
        </w:rPr>
        <w:t>Integrate 21</w:t>
      </w:r>
      <w:r w:rsidRPr="00B126AA">
        <w:rPr>
          <w:color w:val="auto"/>
          <w:vertAlign w:val="superscript"/>
        </w:rPr>
        <w:t>st</w:t>
      </w:r>
      <w:r w:rsidRPr="00B126AA">
        <w:rPr>
          <w:color w:val="auto"/>
        </w:rPr>
        <w:t xml:space="preserve"> century spaces.</w:t>
      </w:r>
    </w:p>
    <w:p w14:paraId="0F03251C" w14:textId="77777777" w:rsidR="006936A7" w:rsidRPr="00B126AA" w:rsidRDefault="006936A7" w:rsidP="006936A7">
      <w:pPr>
        <w:pStyle w:val="ListParagraph"/>
        <w:numPr>
          <w:ilvl w:val="1"/>
          <w:numId w:val="10"/>
        </w:numPr>
        <w:spacing w:before="0" w:line="276" w:lineRule="auto"/>
        <w:ind w:right="0"/>
        <w:contextualSpacing/>
        <w:rPr>
          <w:color w:val="auto"/>
        </w:rPr>
      </w:pPr>
      <w:r w:rsidRPr="00B126AA">
        <w:rPr>
          <w:color w:val="auto"/>
        </w:rPr>
        <w:t>Institute a capstone project as a graduation requirement.</w:t>
      </w:r>
    </w:p>
    <w:p w14:paraId="06B367BC" w14:textId="77777777" w:rsidR="006936A7" w:rsidRPr="00B126AA" w:rsidRDefault="006936A7" w:rsidP="006936A7">
      <w:pPr>
        <w:pStyle w:val="ListParagraph"/>
        <w:numPr>
          <w:ilvl w:val="1"/>
          <w:numId w:val="10"/>
        </w:numPr>
        <w:spacing w:before="0" w:line="276" w:lineRule="auto"/>
        <w:ind w:right="0"/>
        <w:contextualSpacing/>
        <w:rPr>
          <w:color w:val="auto"/>
        </w:rPr>
      </w:pPr>
      <w:r w:rsidRPr="00B126AA">
        <w:rPr>
          <w:color w:val="auto"/>
        </w:rPr>
        <w:t>Engaged learning.</w:t>
      </w:r>
    </w:p>
    <w:p w14:paraId="2B9F527E" w14:textId="77777777" w:rsidR="006936A7" w:rsidRPr="00B126AA" w:rsidRDefault="006936A7" w:rsidP="006936A7">
      <w:pPr>
        <w:pStyle w:val="ListParagraph"/>
        <w:numPr>
          <w:ilvl w:val="0"/>
          <w:numId w:val="10"/>
        </w:numPr>
        <w:spacing w:before="0" w:line="276" w:lineRule="auto"/>
        <w:ind w:right="0"/>
        <w:contextualSpacing/>
        <w:rPr>
          <w:color w:val="auto"/>
        </w:rPr>
      </w:pPr>
      <w:r w:rsidRPr="00B126AA">
        <w:rPr>
          <w:b/>
          <w:color w:val="auto"/>
        </w:rPr>
        <w:t>Develop and implement effective plan that supports positive school climate and district culture.</w:t>
      </w:r>
    </w:p>
    <w:p w14:paraId="1A2C7249" w14:textId="77777777" w:rsidR="006936A7" w:rsidRPr="00B126AA" w:rsidRDefault="006936A7" w:rsidP="006936A7">
      <w:pPr>
        <w:pStyle w:val="ListParagraph"/>
        <w:numPr>
          <w:ilvl w:val="1"/>
          <w:numId w:val="10"/>
        </w:numPr>
        <w:spacing w:before="0" w:line="276" w:lineRule="auto"/>
        <w:ind w:right="0"/>
        <w:contextualSpacing/>
        <w:rPr>
          <w:color w:val="auto"/>
        </w:rPr>
      </w:pPr>
      <w:r w:rsidRPr="00B126AA">
        <w:rPr>
          <w:color w:val="auto"/>
        </w:rPr>
        <w:t>Develop marketing and communications that support this bold step.</w:t>
      </w:r>
    </w:p>
    <w:p w14:paraId="36290B13" w14:textId="77777777" w:rsidR="006936A7" w:rsidRPr="00B126AA" w:rsidRDefault="006936A7" w:rsidP="006936A7">
      <w:pPr>
        <w:pStyle w:val="ListParagraph"/>
        <w:numPr>
          <w:ilvl w:val="1"/>
          <w:numId w:val="10"/>
        </w:numPr>
        <w:spacing w:before="0" w:line="276" w:lineRule="auto"/>
        <w:ind w:right="0"/>
        <w:contextualSpacing/>
        <w:rPr>
          <w:color w:val="auto"/>
        </w:rPr>
      </w:pPr>
      <w:proofErr w:type="gramStart"/>
      <w:r w:rsidRPr="00B126AA">
        <w:rPr>
          <w:color w:val="auto"/>
        </w:rPr>
        <w:t>better</w:t>
      </w:r>
      <w:proofErr w:type="gramEnd"/>
      <w:r w:rsidRPr="00B126AA">
        <w:rPr>
          <w:b/>
          <w:color w:val="auto"/>
        </w:rPr>
        <w:t xml:space="preserve"> </w:t>
      </w:r>
      <w:r w:rsidRPr="00B126AA">
        <w:rPr>
          <w:color w:val="auto"/>
        </w:rPr>
        <w:t xml:space="preserve">inform parents, using multiple strategies – about what we are doing to educate their children. </w:t>
      </w:r>
    </w:p>
    <w:p w14:paraId="5F9AA65A" w14:textId="77777777" w:rsidR="006936A7" w:rsidRPr="00B126AA" w:rsidRDefault="006936A7" w:rsidP="006936A7">
      <w:pPr>
        <w:pStyle w:val="ListParagraph"/>
        <w:numPr>
          <w:ilvl w:val="1"/>
          <w:numId w:val="10"/>
        </w:numPr>
        <w:spacing w:before="0" w:line="276" w:lineRule="auto"/>
        <w:ind w:right="0"/>
        <w:contextualSpacing/>
        <w:rPr>
          <w:color w:val="auto"/>
        </w:rPr>
      </w:pPr>
      <w:r w:rsidRPr="00B126AA">
        <w:rPr>
          <w:color w:val="auto"/>
        </w:rPr>
        <w:t>Institute a robust marketing campaign for current realities in the school.</w:t>
      </w:r>
    </w:p>
    <w:p w14:paraId="4B219BA0" w14:textId="72F8026C" w:rsidR="00636AE7" w:rsidRPr="00B126AA" w:rsidRDefault="006936A7" w:rsidP="00636AE7">
      <w:pPr>
        <w:pStyle w:val="ListParagraph"/>
        <w:numPr>
          <w:ilvl w:val="1"/>
          <w:numId w:val="10"/>
        </w:numPr>
        <w:spacing w:before="0" w:line="276" w:lineRule="auto"/>
        <w:ind w:right="0"/>
        <w:contextualSpacing/>
        <w:rPr>
          <w:color w:val="auto"/>
        </w:rPr>
      </w:pPr>
      <w:r w:rsidRPr="00B126AA">
        <w:rPr>
          <w:color w:val="auto"/>
        </w:rPr>
        <w:t>Develop and implement a planning model that increases staff engagement.</w:t>
      </w:r>
    </w:p>
    <w:p w14:paraId="601536A5" w14:textId="77777777" w:rsidR="00636AE7" w:rsidRPr="00B126AA" w:rsidRDefault="00636AE7">
      <w:pPr>
        <w:spacing w:before="0" w:after="0" w:line="240" w:lineRule="auto"/>
        <w:sectPr w:rsidR="00636AE7" w:rsidRPr="00B126AA" w:rsidSect="00636AE7">
          <w:pgSz w:w="12240" w:h="15840"/>
          <w:pgMar w:top="720" w:right="720" w:bottom="720" w:left="720" w:header="720" w:footer="720" w:gutter="0"/>
          <w:cols w:space="720"/>
          <w:docGrid w:linePitch="360"/>
        </w:sectPr>
      </w:pPr>
    </w:p>
    <w:bookmarkStart w:id="2" w:name="_MON_1505556105"/>
    <w:bookmarkEnd w:id="2"/>
    <w:p w14:paraId="6F2E5711" w14:textId="62B75D39" w:rsidR="00636AE7" w:rsidRPr="00B126AA" w:rsidRDefault="00986A20" w:rsidP="009C06BE">
      <w:pPr>
        <w:spacing w:before="0" w:after="0" w:line="240" w:lineRule="auto"/>
        <w:sectPr w:rsidR="00636AE7" w:rsidRPr="00B126AA" w:rsidSect="00A5487B">
          <w:pgSz w:w="15840" w:h="12240" w:orient="landscape"/>
          <w:pgMar w:top="202" w:right="1080" w:bottom="0" w:left="1080" w:header="720" w:footer="720" w:gutter="0"/>
          <w:cols w:space="720"/>
          <w:docGrid w:linePitch="360"/>
        </w:sectPr>
      </w:pPr>
      <w:r>
        <w:object w:dxaOrig="15270" w:dyaOrig="11700" w14:anchorId="67C927BF">
          <v:shape id="_x0000_i1026" type="#_x0000_t75" style="width:764pt;height:585pt" o:ole="">
            <v:imagedata r:id="rId12" o:title=""/>
          </v:shape>
          <o:OLEObject Type="Embed" ProgID="Word.Document.12" ShapeID="_x0000_i1026" DrawAspect="Content" ObjectID="_1383642413" r:id="rId13">
            <o:FieldCodes>\s</o:FieldCodes>
          </o:OLEObject>
        </w:object>
      </w:r>
    </w:p>
    <w:p w14:paraId="747681AB" w14:textId="77777777" w:rsidR="006936A7" w:rsidRPr="00B126AA" w:rsidRDefault="006936A7" w:rsidP="006936A7">
      <w:pPr>
        <w:rPr>
          <w:b/>
        </w:rPr>
      </w:pPr>
      <w:r w:rsidRPr="00B126AA">
        <w:rPr>
          <w:b/>
        </w:rPr>
        <w:lastRenderedPageBreak/>
        <w:t>Follow-Up</w:t>
      </w:r>
    </w:p>
    <w:p w14:paraId="0159857F" w14:textId="77777777" w:rsidR="006936A7" w:rsidRPr="00B126AA" w:rsidRDefault="006936A7" w:rsidP="006936A7">
      <w:pPr>
        <w:pStyle w:val="ListParagraph"/>
        <w:numPr>
          <w:ilvl w:val="0"/>
          <w:numId w:val="11"/>
        </w:numPr>
        <w:spacing w:before="0" w:line="276" w:lineRule="auto"/>
        <w:ind w:right="0"/>
        <w:contextualSpacing/>
        <w:rPr>
          <w:color w:val="auto"/>
        </w:rPr>
      </w:pPr>
      <w:r w:rsidRPr="00B126AA">
        <w:rPr>
          <w:color w:val="auto"/>
        </w:rPr>
        <w:t xml:space="preserve">Develop </w:t>
      </w:r>
      <w:proofErr w:type="gramStart"/>
      <w:r w:rsidRPr="00B126AA">
        <w:rPr>
          <w:color w:val="auto"/>
        </w:rPr>
        <w:t>a flow-chart</w:t>
      </w:r>
      <w:proofErr w:type="gramEnd"/>
      <w:r w:rsidRPr="00B126AA">
        <w:rPr>
          <w:color w:val="auto"/>
        </w:rPr>
        <w:t xml:space="preserve"> or other visual to organize these Bold Steps into realistic, actionable items with management timelines and responsibilities.</w:t>
      </w:r>
    </w:p>
    <w:p w14:paraId="6262FCBA" w14:textId="77777777" w:rsidR="006936A7" w:rsidRPr="00B126AA" w:rsidRDefault="006936A7" w:rsidP="006936A7">
      <w:pPr>
        <w:pStyle w:val="ListParagraph"/>
        <w:numPr>
          <w:ilvl w:val="0"/>
          <w:numId w:val="11"/>
        </w:numPr>
        <w:spacing w:before="0" w:line="276" w:lineRule="auto"/>
        <w:ind w:right="0"/>
        <w:contextualSpacing/>
        <w:rPr>
          <w:color w:val="auto"/>
        </w:rPr>
      </w:pPr>
      <w:r w:rsidRPr="00B126AA">
        <w:rPr>
          <w:color w:val="auto"/>
        </w:rPr>
        <w:t>Identify and document existing strategies, initiatives that align with these Bold Steps.</w:t>
      </w:r>
    </w:p>
    <w:p w14:paraId="0A865021" w14:textId="77777777" w:rsidR="006936A7" w:rsidRPr="00B126AA" w:rsidRDefault="006936A7" w:rsidP="006936A7">
      <w:pPr>
        <w:pStyle w:val="ListParagraph"/>
        <w:numPr>
          <w:ilvl w:val="0"/>
          <w:numId w:val="11"/>
        </w:numPr>
        <w:spacing w:before="0" w:line="276" w:lineRule="auto"/>
        <w:ind w:right="0"/>
        <w:contextualSpacing/>
        <w:rPr>
          <w:color w:val="auto"/>
        </w:rPr>
      </w:pPr>
      <w:r w:rsidRPr="00B126AA">
        <w:rPr>
          <w:color w:val="auto"/>
        </w:rPr>
        <w:t>Identify individuals/groups who will volunteer to be assigned to work on specific Bold Steps and/or strategies.</w:t>
      </w:r>
    </w:p>
    <w:p w14:paraId="5DBCB7C9" w14:textId="77777777" w:rsidR="006936A7" w:rsidRPr="00B126AA" w:rsidRDefault="006936A7" w:rsidP="006936A7">
      <w:pPr>
        <w:pStyle w:val="ListParagraph"/>
        <w:numPr>
          <w:ilvl w:val="0"/>
          <w:numId w:val="11"/>
        </w:numPr>
        <w:spacing w:before="0" w:line="276" w:lineRule="auto"/>
        <w:ind w:right="0"/>
        <w:contextualSpacing/>
        <w:rPr>
          <w:color w:val="auto"/>
        </w:rPr>
      </w:pPr>
      <w:r w:rsidRPr="00B126AA">
        <w:rPr>
          <w:color w:val="auto"/>
        </w:rPr>
        <w:t>Identify existing initiatives that could be de-prioritized or eliminated to provide time and opportunity for new focus areas.</w:t>
      </w:r>
    </w:p>
    <w:p w14:paraId="6F173DDC" w14:textId="27E31F24" w:rsidR="00910B30" w:rsidRPr="00E24DD9" w:rsidRDefault="00910B30" w:rsidP="00910B30">
      <w:pPr>
        <w:pStyle w:val="Heading2"/>
        <w:spacing w:before="0" w:after="0" w:line="240" w:lineRule="auto"/>
        <w:rPr>
          <w:rFonts w:cs="Arial"/>
          <w:sz w:val="24"/>
          <w:szCs w:val="24"/>
          <w:u w:val="single"/>
        </w:rPr>
      </w:pPr>
      <w:r>
        <w:rPr>
          <w:rFonts w:cs="Arial"/>
          <w:sz w:val="24"/>
          <w:szCs w:val="24"/>
          <w:u w:val="single"/>
        </w:rPr>
        <w:t>Goals and Results/</w:t>
      </w:r>
      <w:r w:rsidRPr="00E24DD9">
        <w:rPr>
          <w:rFonts w:cs="Arial"/>
          <w:sz w:val="24"/>
          <w:szCs w:val="24"/>
          <w:u w:val="single"/>
        </w:rPr>
        <w:t>Broad Outcomes Impacted</w:t>
      </w:r>
    </w:p>
    <w:p w14:paraId="69AD222C" w14:textId="69568065" w:rsidR="00910B30" w:rsidRDefault="00030942" w:rsidP="00910B30">
      <w:pPr>
        <w:pStyle w:val="NoSpacing"/>
        <w:spacing w:line="240" w:lineRule="auto"/>
        <w:rPr>
          <w:rFonts w:cs="Arial"/>
          <w:sz w:val="24"/>
          <w:szCs w:val="24"/>
        </w:rPr>
      </w:pPr>
      <w:r>
        <w:rPr>
          <w:rFonts w:cs="Arial"/>
          <w:sz w:val="24"/>
          <w:szCs w:val="24"/>
        </w:rPr>
        <w:t xml:space="preserve">Note that the 2014-15 </w:t>
      </w:r>
      <w:proofErr w:type="gramStart"/>
      <w:r>
        <w:rPr>
          <w:rFonts w:cs="Arial"/>
          <w:sz w:val="24"/>
          <w:szCs w:val="24"/>
        </w:rPr>
        <w:t>plan</w:t>
      </w:r>
      <w:proofErr w:type="gramEnd"/>
      <w:r>
        <w:rPr>
          <w:rFonts w:cs="Arial"/>
          <w:sz w:val="24"/>
          <w:szCs w:val="24"/>
        </w:rPr>
        <w:t xml:space="preserve"> did not create SMART goals for each of the 5 areas associated with the WBWF plan</w:t>
      </w:r>
      <w:r w:rsidR="00415761">
        <w:rPr>
          <w:rFonts w:cs="Arial"/>
          <w:sz w:val="24"/>
          <w:szCs w:val="24"/>
        </w:rPr>
        <w:t xml:space="preserve">.  Our WBWF committee will work to create SMART goals for the 2015-16 </w:t>
      </w:r>
      <w:proofErr w:type="gramStart"/>
      <w:r w:rsidR="00415761">
        <w:rPr>
          <w:rFonts w:cs="Arial"/>
          <w:sz w:val="24"/>
          <w:szCs w:val="24"/>
        </w:rPr>
        <w:t>plan</w:t>
      </w:r>
      <w:proofErr w:type="gramEnd"/>
      <w:r w:rsidR="00415761">
        <w:rPr>
          <w:rFonts w:cs="Arial"/>
          <w:sz w:val="24"/>
          <w:szCs w:val="24"/>
        </w:rPr>
        <w:t>.</w:t>
      </w:r>
    </w:p>
    <w:p w14:paraId="69510860" w14:textId="77777777" w:rsidR="00030942" w:rsidRDefault="00030942" w:rsidP="00910B30">
      <w:pPr>
        <w:pStyle w:val="NoSpacing"/>
        <w:spacing w:line="240" w:lineRule="auto"/>
        <w:rPr>
          <w:rFonts w:cs="Arial"/>
          <w:sz w:val="24"/>
          <w:szCs w:val="24"/>
        </w:rPr>
      </w:pPr>
    </w:p>
    <w:p w14:paraId="64BB3486" w14:textId="77777777" w:rsidR="00030942" w:rsidRPr="00E24DD9" w:rsidRDefault="00030942" w:rsidP="00910B30">
      <w:pPr>
        <w:pStyle w:val="NoSpacing"/>
        <w:spacing w:line="240" w:lineRule="auto"/>
        <w:rPr>
          <w:rFonts w:cs="Arial"/>
          <w:sz w:val="24"/>
          <w:szCs w:val="24"/>
        </w:rPr>
      </w:pPr>
    </w:p>
    <w:p w14:paraId="3204D890" w14:textId="77777777" w:rsidR="00910B30" w:rsidRPr="00E24DD9" w:rsidRDefault="00910B30" w:rsidP="00910B30">
      <w:pPr>
        <w:pStyle w:val="NoSpacing"/>
        <w:spacing w:line="240" w:lineRule="auto"/>
        <w:rPr>
          <w:rFonts w:cs="Arial"/>
          <w:b/>
          <w:sz w:val="24"/>
          <w:szCs w:val="24"/>
        </w:rPr>
      </w:pPr>
      <w:r w:rsidRPr="00E24DD9">
        <w:rPr>
          <w:rFonts w:cs="Arial"/>
          <w:b/>
          <w:sz w:val="24"/>
          <w:szCs w:val="24"/>
        </w:rPr>
        <w:t xml:space="preserve">All Students Ready for Kindergarten </w:t>
      </w:r>
    </w:p>
    <w:p w14:paraId="7EF4D956" w14:textId="77777777" w:rsidR="00910B30" w:rsidRPr="00E24DD9" w:rsidRDefault="00910B30" w:rsidP="00910B30">
      <w:pPr>
        <w:pStyle w:val="NoSpacing"/>
        <w:spacing w:line="240" w:lineRule="auto"/>
        <w:rPr>
          <w:rFonts w:cs="Arial"/>
          <w:sz w:val="24"/>
          <w:szCs w:val="24"/>
        </w:rPr>
      </w:pPr>
      <w:r w:rsidRPr="00E24DD9">
        <w:rPr>
          <w:rFonts w:cs="Arial"/>
          <w:sz w:val="24"/>
          <w:szCs w:val="24"/>
        </w:rPr>
        <w:t xml:space="preserve">We use multiple measurements to identify Kindergarten readiness.  The following programs work in partnership to get all students ready for Kindergarten: Early childhood screening, Hand in Hand Preschool, Early childhood family education, Kindergarten Academy, Preschool teachers assess students in home and community day cares, Early Childhood Special Education Preschool Integrated Program, Head Start, Houston County Early Childhood Initiative, </w:t>
      </w:r>
      <w:proofErr w:type="spellStart"/>
      <w:r w:rsidRPr="00E24DD9">
        <w:rPr>
          <w:rFonts w:cs="Arial"/>
          <w:sz w:val="24"/>
          <w:szCs w:val="24"/>
        </w:rPr>
        <w:t>PreSchool</w:t>
      </w:r>
      <w:proofErr w:type="spellEnd"/>
      <w:r w:rsidRPr="00E24DD9">
        <w:rPr>
          <w:rFonts w:cs="Arial"/>
          <w:sz w:val="24"/>
          <w:szCs w:val="24"/>
        </w:rPr>
        <w:t xml:space="preserve"> Teachers Collaborate with K-1 teachers in PLCs. </w:t>
      </w:r>
    </w:p>
    <w:p w14:paraId="1242ADF5" w14:textId="77777777" w:rsidR="00910B30" w:rsidRPr="00E24DD9" w:rsidRDefault="00910B30" w:rsidP="00910B30">
      <w:pPr>
        <w:pStyle w:val="NoSpacing"/>
        <w:spacing w:line="240" w:lineRule="auto"/>
        <w:rPr>
          <w:rFonts w:cs="Arial"/>
          <w:b/>
          <w:sz w:val="24"/>
          <w:szCs w:val="24"/>
        </w:rPr>
      </w:pPr>
    </w:p>
    <w:p w14:paraId="23185145" w14:textId="77777777" w:rsidR="00910B30" w:rsidRPr="00E24DD9" w:rsidRDefault="00910B30" w:rsidP="00910B30">
      <w:pPr>
        <w:pStyle w:val="NoSpacing"/>
        <w:spacing w:line="240" w:lineRule="auto"/>
        <w:rPr>
          <w:rFonts w:cs="Arial"/>
          <w:b/>
          <w:sz w:val="24"/>
          <w:szCs w:val="24"/>
        </w:rPr>
      </w:pPr>
      <w:r w:rsidRPr="00E24DD9">
        <w:rPr>
          <w:rFonts w:cs="Arial"/>
          <w:b/>
          <w:sz w:val="24"/>
          <w:szCs w:val="24"/>
        </w:rPr>
        <w:t xml:space="preserve">All Students in Third Grade Achieving Grade-Level Literacy </w:t>
      </w:r>
    </w:p>
    <w:p w14:paraId="76F27F8E" w14:textId="77777777" w:rsidR="00910B30" w:rsidRPr="00E24DD9" w:rsidRDefault="00910B30" w:rsidP="00910B30">
      <w:pPr>
        <w:pStyle w:val="NoSpacing"/>
        <w:spacing w:line="240" w:lineRule="auto"/>
        <w:rPr>
          <w:rFonts w:eastAsia="Times New Roman" w:cs="Arial"/>
          <w:sz w:val="24"/>
          <w:szCs w:val="24"/>
        </w:rPr>
      </w:pPr>
      <w:r w:rsidRPr="00E24DD9">
        <w:rPr>
          <w:rFonts w:eastAsia="Times New Roman" w:cs="Arial"/>
          <w:sz w:val="24"/>
          <w:szCs w:val="24"/>
        </w:rPr>
        <w:t>We have not met our goal of having all students at grade level for reading by 3</w:t>
      </w:r>
      <w:r w:rsidRPr="00E24DD9">
        <w:rPr>
          <w:rFonts w:eastAsia="Times New Roman" w:cs="Arial"/>
          <w:sz w:val="24"/>
          <w:szCs w:val="24"/>
          <w:vertAlign w:val="superscript"/>
        </w:rPr>
        <w:t>rd</w:t>
      </w:r>
      <w:r w:rsidRPr="00E24DD9">
        <w:rPr>
          <w:rFonts w:eastAsia="Times New Roman" w:cs="Arial"/>
          <w:sz w:val="24"/>
          <w:szCs w:val="24"/>
        </w:rPr>
        <w:t xml:space="preserve"> grade.  We have a detailed literacy by 3rd grade goals and plan, </w:t>
      </w:r>
      <w:proofErr w:type="spellStart"/>
      <w:r w:rsidRPr="00E24DD9">
        <w:rPr>
          <w:rFonts w:eastAsia="Times New Roman" w:cs="Arial"/>
          <w:sz w:val="24"/>
          <w:szCs w:val="24"/>
        </w:rPr>
        <w:t>RtI</w:t>
      </w:r>
      <w:proofErr w:type="spellEnd"/>
      <w:r w:rsidRPr="00E24DD9">
        <w:rPr>
          <w:rFonts w:eastAsia="Times New Roman" w:cs="Arial"/>
          <w:sz w:val="24"/>
          <w:szCs w:val="24"/>
        </w:rPr>
        <w:t xml:space="preserve"> problem solving and intervention data; Title I. SMART goals, data, ADSIS programming, and we have changed our curriculum for reading and are currently implementing the first year of Reading Streets</w:t>
      </w:r>
    </w:p>
    <w:p w14:paraId="50147354" w14:textId="77777777" w:rsidR="00910B30" w:rsidRDefault="00910B30" w:rsidP="00910B30">
      <w:pPr>
        <w:pStyle w:val="NoSpacing"/>
        <w:spacing w:line="240" w:lineRule="auto"/>
        <w:rPr>
          <w:rFonts w:cs="Arial"/>
          <w:b/>
          <w:sz w:val="24"/>
          <w:szCs w:val="24"/>
        </w:rPr>
      </w:pPr>
    </w:p>
    <w:p w14:paraId="3CC1428D" w14:textId="77777777" w:rsidR="00910B30" w:rsidRPr="00E24DD9" w:rsidRDefault="00910B30" w:rsidP="00910B30">
      <w:pPr>
        <w:pStyle w:val="NoSpacing"/>
        <w:spacing w:line="240" w:lineRule="auto"/>
        <w:rPr>
          <w:rFonts w:cs="Arial"/>
          <w:b/>
          <w:sz w:val="24"/>
          <w:szCs w:val="24"/>
        </w:rPr>
      </w:pPr>
      <w:r w:rsidRPr="00E24DD9">
        <w:rPr>
          <w:rFonts w:cs="Arial"/>
          <w:b/>
          <w:sz w:val="24"/>
          <w:szCs w:val="24"/>
        </w:rPr>
        <w:t>Closing Achievement Gap(s)</w:t>
      </w:r>
    </w:p>
    <w:p w14:paraId="5D22FBE2" w14:textId="66B51D20" w:rsidR="00910B30" w:rsidRDefault="00910B30" w:rsidP="00910B30">
      <w:pPr>
        <w:spacing w:before="0" w:after="0" w:line="240" w:lineRule="auto"/>
        <w:rPr>
          <w:rFonts w:cs="Arial"/>
          <w:sz w:val="24"/>
          <w:szCs w:val="24"/>
        </w:rPr>
      </w:pPr>
      <w:r w:rsidRPr="00E24DD9">
        <w:rPr>
          <w:rFonts w:cs="Arial"/>
          <w:sz w:val="24"/>
          <w:szCs w:val="24"/>
        </w:rPr>
        <w:t>As we review our updated Multiple Measurement Data (MMR), we have found that</w:t>
      </w:r>
      <w:r w:rsidR="00132FC1">
        <w:rPr>
          <w:rFonts w:cs="Arial"/>
          <w:sz w:val="24"/>
          <w:szCs w:val="24"/>
        </w:rPr>
        <w:t xml:space="preserve"> we have made significant improvement </w:t>
      </w:r>
      <w:r w:rsidRPr="00E24DD9">
        <w:rPr>
          <w:rFonts w:cs="Arial"/>
          <w:sz w:val="24"/>
          <w:szCs w:val="24"/>
        </w:rPr>
        <w:t>in this area.</w:t>
      </w:r>
      <w:r w:rsidR="00132FC1">
        <w:rPr>
          <w:rFonts w:cs="Arial"/>
          <w:sz w:val="24"/>
          <w:szCs w:val="24"/>
        </w:rPr>
        <w:t xml:space="preserve">  Our elementary school went from being a “continuous improvement” school to “reward” school.</w:t>
      </w:r>
      <w:r w:rsidRPr="00E24DD9">
        <w:rPr>
          <w:rFonts w:cs="Arial"/>
          <w:sz w:val="24"/>
          <w:szCs w:val="24"/>
        </w:rPr>
        <w:t xml:space="preserve">  We are analyzing our Title 1 and ADSIS programming to increase growth.</w:t>
      </w:r>
      <w:r w:rsidR="00132FC1">
        <w:rPr>
          <w:rFonts w:cs="Arial"/>
          <w:sz w:val="24"/>
          <w:szCs w:val="24"/>
        </w:rPr>
        <w:t xml:space="preserve"> </w:t>
      </w:r>
    </w:p>
    <w:p w14:paraId="2225E3B9" w14:textId="77777777" w:rsidR="00910B30" w:rsidRPr="00E24DD9" w:rsidRDefault="00910B30" w:rsidP="00910B30">
      <w:pPr>
        <w:spacing w:before="0" w:after="0" w:line="240" w:lineRule="auto"/>
        <w:rPr>
          <w:rFonts w:cs="Arial"/>
          <w:sz w:val="24"/>
          <w:szCs w:val="24"/>
        </w:rPr>
      </w:pPr>
    </w:p>
    <w:p w14:paraId="229DE2C9" w14:textId="77777777" w:rsidR="00910B30" w:rsidRPr="00E24DD9" w:rsidRDefault="00910B30" w:rsidP="00910B30">
      <w:pPr>
        <w:pStyle w:val="NoSpacing"/>
        <w:spacing w:line="240" w:lineRule="auto"/>
        <w:rPr>
          <w:rFonts w:cs="Arial"/>
          <w:b/>
          <w:sz w:val="24"/>
          <w:szCs w:val="24"/>
        </w:rPr>
      </w:pPr>
      <w:r w:rsidRPr="00E24DD9">
        <w:rPr>
          <w:rFonts w:cs="Arial"/>
          <w:b/>
          <w:sz w:val="24"/>
          <w:szCs w:val="24"/>
        </w:rPr>
        <w:t xml:space="preserve">All Students Career- and College-Ready by Graduation </w:t>
      </w:r>
    </w:p>
    <w:p w14:paraId="1E1203CD" w14:textId="77777777" w:rsidR="00910B30" w:rsidRPr="00E24DD9" w:rsidRDefault="00910B30" w:rsidP="00910B30">
      <w:pPr>
        <w:pStyle w:val="NoSpacing"/>
        <w:spacing w:line="240" w:lineRule="auto"/>
        <w:rPr>
          <w:rFonts w:cs="Arial"/>
          <w:sz w:val="24"/>
          <w:szCs w:val="24"/>
        </w:rPr>
      </w:pPr>
      <w:r w:rsidRPr="00E24DD9">
        <w:rPr>
          <w:rFonts w:cs="Arial"/>
          <w:sz w:val="24"/>
          <w:szCs w:val="24"/>
        </w:rPr>
        <w:t xml:space="preserve">We have analyzed the ACT results from the last 5 years and have found that Caledonia is at the state average.  We have between 75% and 85% of our graduates take the ACT yearly.  We have developed a </w:t>
      </w:r>
      <w:proofErr w:type="gramStart"/>
      <w:r w:rsidRPr="00E24DD9">
        <w:rPr>
          <w:rFonts w:cs="Arial"/>
          <w:sz w:val="24"/>
          <w:szCs w:val="24"/>
        </w:rPr>
        <w:t>details</w:t>
      </w:r>
      <w:proofErr w:type="gramEnd"/>
      <w:r w:rsidRPr="00E24DD9">
        <w:rPr>
          <w:rFonts w:cs="Arial"/>
          <w:sz w:val="24"/>
          <w:szCs w:val="24"/>
        </w:rPr>
        <w:t xml:space="preserve"> College and Career Readiness Plan.  Our counselor has gone to several training put on by MDE and is modifying our plan on a regular basis.</w:t>
      </w:r>
    </w:p>
    <w:p w14:paraId="34288D97" w14:textId="77777777" w:rsidR="00910B30" w:rsidRDefault="00910B30" w:rsidP="00910B30">
      <w:pPr>
        <w:pStyle w:val="NoSpacing"/>
        <w:spacing w:line="240" w:lineRule="auto"/>
        <w:rPr>
          <w:rFonts w:cs="Arial"/>
          <w:b/>
          <w:sz w:val="24"/>
          <w:szCs w:val="24"/>
        </w:rPr>
      </w:pPr>
    </w:p>
    <w:p w14:paraId="12CCA397" w14:textId="77777777" w:rsidR="00910B30" w:rsidRPr="00E24DD9" w:rsidRDefault="00910B30" w:rsidP="00910B30">
      <w:pPr>
        <w:pStyle w:val="NoSpacing"/>
        <w:spacing w:line="240" w:lineRule="auto"/>
        <w:rPr>
          <w:rFonts w:cs="Arial"/>
          <w:b/>
          <w:sz w:val="24"/>
          <w:szCs w:val="24"/>
        </w:rPr>
      </w:pPr>
      <w:r w:rsidRPr="00E24DD9">
        <w:rPr>
          <w:rFonts w:cs="Arial"/>
          <w:b/>
          <w:sz w:val="24"/>
          <w:szCs w:val="24"/>
        </w:rPr>
        <w:t>All Students Graduate</w:t>
      </w:r>
    </w:p>
    <w:p w14:paraId="26B7AA91" w14:textId="22797D92" w:rsidR="00910B30" w:rsidRPr="00A25986" w:rsidRDefault="00910B30" w:rsidP="00A25986">
      <w:pPr>
        <w:spacing w:before="0" w:after="0" w:line="240" w:lineRule="auto"/>
        <w:rPr>
          <w:rFonts w:cs="Arial"/>
          <w:sz w:val="24"/>
          <w:szCs w:val="24"/>
        </w:rPr>
      </w:pPr>
      <w:r w:rsidRPr="00E24DD9">
        <w:rPr>
          <w:rFonts w:cs="Arial"/>
          <w:sz w:val="24"/>
          <w:szCs w:val="24"/>
        </w:rPr>
        <w:t>We have a goal that all of our students will graduate and we have been largely successful at achieving this goal.  Historically, some of our struggling students had left our school to attend an Alternative Learning Center (ALC).  Over the last year we have not referred one student to an ALC.  This is due to increased interventions being implemented at the HS.</w:t>
      </w:r>
      <w:r w:rsidR="00132FC1">
        <w:rPr>
          <w:rFonts w:cs="Arial"/>
          <w:sz w:val="24"/>
          <w:szCs w:val="24"/>
        </w:rPr>
        <w:t xml:space="preserve">  We had one student that did not graduate last year.  That gives us a 98% graduation rate.</w:t>
      </w:r>
    </w:p>
    <w:p w14:paraId="3251A918" w14:textId="77777777" w:rsidR="006039F6" w:rsidRPr="00E24DD9" w:rsidRDefault="006B49D2" w:rsidP="00363010">
      <w:pPr>
        <w:pStyle w:val="Heading2"/>
        <w:spacing w:before="0" w:after="0" w:line="480" w:lineRule="auto"/>
        <w:rPr>
          <w:rFonts w:cs="Arial"/>
          <w:sz w:val="24"/>
          <w:szCs w:val="24"/>
          <w:u w:val="single"/>
        </w:rPr>
      </w:pPr>
      <w:r w:rsidRPr="00E24DD9">
        <w:rPr>
          <w:rFonts w:cs="Arial"/>
          <w:sz w:val="24"/>
          <w:szCs w:val="24"/>
          <w:u w:val="single"/>
        </w:rPr>
        <w:lastRenderedPageBreak/>
        <w:t>Identified Needs Based on Data</w:t>
      </w:r>
    </w:p>
    <w:p w14:paraId="6DD7F932" w14:textId="77777777" w:rsidR="00AD7D5A" w:rsidRPr="00E24DD9" w:rsidRDefault="006039F6" w:rsidP="006B49D2">
      <w:pPr>
        <w:pStyle w:val="NoSpacing"/>
        <w:spacing w:after="240"/>
        <w:rPr>
          <w:rFonts w:eastAsia="Times New Roman" w:cs="Arial"/>
          <w:sz w:val="24"/>
          <w:szCs w:val="24"/>
        </w:rPr>
      </w:pPr>
      <w:r w:rsidRPr="00E24DD9">
        <w:rPr>
          <w:rStyle w:val="body"/>
          <w:rFonts w:eastAsia="Times New Roman" w:cs="Arial"/>
          <w:color w:val="000000"/>
          <w:sz w:val="24"/>
          <w:szCs w:val="24"/>
        </w:rPr>
        <w:t>Our schools use a variety of tools to measure and determine students’ academic growth and proficiency of grade level standards.  These tools range from informal assessments observed during classroom activities to formal, mandated assessments such as the Minnesota Comprehensive Assessment (MCA).  Educators can use these assessments to identify the needs of the students and adjust instructional strategies to meet the needs of their students and encourage individualized academic growth.</w:t>
      </w:r>
      <w:r w:rsidR="007443F2" w:rsidRPr="00E24DD9">
        <w:rPr>
          <w:rStyle w:val="body"/>
          <w:rFonts w:eastAsia="Times New Roman" w:cs="Arial"/>
          <w:color w:val="000000"/>
          <w:sz w:val="24"/>
          <w:szCs w:val="24"/>
        </w:rPr>
        <w:t xml:space="preserve">  </w:t>
      </w:r>
      <w:r w:rsidR="00AD7D5A" w:rsidRPr="00E24DD9">
        <w:rPr>
          <w:rFonts w:eastAsia="Times New Roman" w:cs="Arial"/>
          <w:sz w:val="24"/>
          <w:szCs w:val="24"/>
        </w:rPr>
        <w:t>We assess students the following ways:</w:t>
      </w:r>
      <w:r w:rsidR="007443F2" w:rsidRPr="00E24DD9">
        <w:rPr>
          <w:rFonts w:eastAsia="Times New Roman" w:cs="Arial"/>
          <w:sz w:val="24"/>
          <w:szCs w:val="24"/>
        </w:rPr>
        <w:t xml:space="preserve"> Early Childhood Screening, MCAs, NWEA MAP, AIMS Web, EXPLORE, PLAN, and ACT data as well as high school credit </w:t>
      </w:r>
      <w:r w:rsidR="00AD7D5A" w:rsidRPr="00E24DD9">
        <w:rPr>
          <w:rFonts w:eastAsia="Times New Roman" w:cs="Arial"/>
          <w:sz w:val="24"/>
          <w:szCs w:val="24"/>
        </w:rPr>
        <w:t xml:space="preserve">completion and graduation rates. </w:t>
      </w:r>
    </w:p>
    <w:p w14:paraId="41B6F3F8" w14:textId="6B7788F4" w:rsidR="006039F6" w:rsidRDefault="00AD7D5A" w:rsidP="006B49D2">
      <w:pPr>
        <w:pStyle w:val="NoSpacing"/>
        <w:spacing w:after="240"/>
        <w:rPr>
          <w:rFonts w:eastAsia="Times New Roman" w:cs="Arial"/>
          <w:sz w:val="24"/>
          <w:szCs w:val="24"/>
        </w:rPr>
      </w:pPr>
      <w:r w:rsidRPr="00E24DD9">
        <w:rPr>
          <w:rFonts w:eastAsia="Times New Roman" w:cs="Arial"/>
          <w:sz w:val="24"/>
          <w:szCs w:val="24"/>
        </w:rPr>
        <w:t>W</w:t>
      </w:r>
      <w:r w:rsidR="007443F2" w:rsidRPr="00E24DD9">
        <w:rPr>
          <w:rFonts w:eastAsia="Times New Roman" w:cs="Arial"/>
          <w:sz w:val="24"/>
          <w:szCs w:val="24"/>
        </w:rPr>
        <w:t xml:space="preserve">e have identified the following needs – increase proficiency in reading, mathematics, science at the elementary and secondary levels for all students, reduce the readiness and achievement gaps </w:t>
      </w:r>
      <w:r w:rsidR="00755FD2" w:rsidRPr="00E24DD9">
        <w:rPr>
          <w:rFonts w:eastAsia="Times New Roman" w:cs="Arial"/>
          <w:sz w:val="24"/>
          <w:szCs w:val="24"/>
        </w:rPr>
        <w:t>of our Special Education student population at the elementary school.</w:t>
      </w:r>
      <w:r w:rsidRPr="00E24DD9">
        <w:rPr>
          <w:rFonts w:eastAsia="Times New Roman" w:cs="Arial"/>
          <w:sz w:val="24"/>
          <w:szCs w:val="24"/>
        </w:rPr>
        <w:t xml:space="preserve">  We have found based on our Multiple Measurement Report (MMR) that we need to put more of an emphasis on student growth regardless of achievement level.</w:t>
      </w:r>
    </w:p>
    <w:p w14:paraId="2EF7E246" w14:textId="16239ED5" w:rsidR="00B6263A" w:rsidRDefault="00B6263A" w:rsidP="006B49D2">
      <w:pPr>
        <w:pStyle w:val="NoSpacing"/>
        <w:spacing w:after="240"/>
        <w:rPr>
          <w:rFonts w:eastAsia="Times New Roman" w:cs="Arial"/>
          <w:b/>
          <w:sz w:val="24"/>
          <w:szCs w:val="24"/>
          <w:u w:val="single"/>
        </w:rPr>
      </w:pPr>
      <w:r w:rsidRPr="00B6263A">
        <w:rPr>
          <w:rFonts w:eastAsia="Times New Roman" w:cs="Arial"/>
          <w:b/>
          <w:sz w:val="24"/>
          <w:szCs w:val="24"/>
          <w:u w:val="single"/>
        </w:rPr>
        <w:t>Supporting Data</w:t>
      </w:r>
    </w:p>
    <w:p w14:paraId="6A6650B1" w14:textId="738AA942" w:rsidR="00B6263A" w:rsidRPr="00B6263A" w:rsidRDefault="003571C1" w:rsidP="006B49D2">
      <w:pPr>
        <w:pStyle w:val="NoSpacing"/>
        <w:spacing w:after="240"/>
        <w:rPr>
          <w:rFonts w:cs="Arial"/>
          <w:b/>
          <w:sz w:val="24"/>
          <w:szCs w:val="24"/>
          <w:u w:val="single"/>
        </w:rPr>
      </w:pPr>
      <w:r w:rsidRPr="003571C1">
        <w:rPr>
          <w:rFonts w:cs="Arial"/>
          <w:b/>
          <w:noProof/>
          <w:sz w:val="24"/>
          <w:szCs w:val="24"/>
          <w:u w:val="single"/>
        </w:rPr>
        <w:drawing>
          <wp:inline distT="0" distB="0" distL="0" distR="0" wp14:anchorId="313BC61C" wp14:editId="5BD747CA">
            <wp:extent cx="2057400" cy="2057400"/>
            <wp:effectExtent l="0" t="0" r="0" b="0"/>
            <wp:docPr id="1" name="Picture 1" descr="Macintosh HD:Users:benbarton:Desktop:Screen Shot 2015-11-05 at 11.21.53 AM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enbarton:Desktop:Screen Shot 2015-11-05 at 11.21.53 AM copy.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r w:rsidR="00404DE5">
        <w:rPr>
          <w:rFonts w:cs="Arial"/>
          <w:b/>
          <w:noProof/>
          <w:sz w:val="24"/>
          <w:szCs w:val="24"/>
          <w:u w:val="single"/>
        </w:rPr>
        <w:drawing>
          <wp:inline distT="0" distB="0" distL="0" distR="0" wp14:anchorId="029CCDB9" wp14:editId="69A80661">
            <wp:extent cx="2057400" cy="2051987"/>
            <wp:effectExtent l="0" t="0" r="0" b="5715"/>
            <wp:docPr id="3" name="Picture 3" descr="Macintosh HD:Users:benbarton:Desktop:Screen Shot 2015-11-05 at 11.21.3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benbarton:Desktop:Screen Shot 2015-11-05 at 11.21.38 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7783" cy="2052369"/>
                    </a:xfrm>
                    <a:prstGeom prst="rect">
                      <a:avLst/>
                    </a:prstGeom>
                    <a:noFill/>
                    <a:ln>
                      <a:noFill/>
                    </a:ln>
                  </pic:spPr>
                </pic:pic>
              </a:graphicData>
            </a:graphic>
          </wp:inline>
        </w:drawing>
      </w:r>
      <w:r w:rsidR="00404DE5">
        <w:rPr>
          <w:rFonts w:cs="Arial"/>
          <w:b/>
          <w:noProof/>
          <w:sz w:val="24"/>
          <w:szCs w:val="24"/>
          <w:u w:val="single"/>
        </w:rPr>
        <w:drawing>
          <wp:inline distT="0" distB="0" distL="0" distR="0" wp14:anchorId="621A018D" wp14:editId="253D6127">
            <wp:extent cx="2069700" cy="2075175"/>
            <wp:effectExtent l="0" t="0" r="0" b="8255"/>
            <wp:docPr id="6" name="Picture 6" descr="Macintosh HD:Users:benbarton:Desktop:Screen Shot 2015-11-05 at 11.21.1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benbarton:Desktop:Screen Shot 2015-11-05 at 11.21.19 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70517" cy="2075994"/>
                    </a:xfrm>
                    <a:prstGeom prst="rect">
                      <a:avLst/>
                    </a:prstGeom>
                    <a:noFill/>
                    <a:ln>
                      <a:noFill/>
                    </a:ln>
                  </pic:spPr>
                </pic:pic>
              </a:graphicData>
            </a:graphic>
          </wp:inline>
        </w:drawing>
      </w:r>
    </w:p>
    <w:p w14:paraId="7D7A6931" w14:textId="6E09A35B" w:rsidR="00363010" w:rsidRPr="00404DE5" w:rsidRDefault="00755FD2" w:rsidP="00404DE5">
      <w:pPr>
        <w:pStyle w:val="Heading2"/>
        <w:spacing w:before="0" w:after="0" w:line="240" w:lineRule="auto"/>
        <w:rPr>
          <w:rFonts w:cs="Arial"/>
          <w:sz w:val="24"/>
          <w:szCs w:val="24"/>
          <w:u w:val="single"/>
        </w:rPr>
      </w:pPr>
      <w:r w:rsidRPr="00E24DD9">
        <w:rPr>
          <w:rFonts w:cs="Arial"/>
          <w:sz w:val="24"/>
          <w:szCs w:val="24"/>
          <w:u w:val="single"/>
        </w:rPr>
        <w:t xml:space="preserve">District Supports </w:t>
      </w:r>
      <w:r w:rsidR="006B49D2" w:rsidRPr="00E24DD9">
        <w:rPr>
          <w:rFonts w:cs="Arial"/>
          <w:sz w:val="24"/>
          <w:szCs w:val="24"/>
          <w:u w:val="single"/>
        </w:rPr>
        <w:t>Category</w:t>
      </w:r>
    </w:p>
    <w:p w14:paraId="29D300D0" w14:textId="77777777" w:rsidR="00A25986" w:rsidRDefault="00A25986" w:rsidP="00363010">
      <w:pPr>
        <w:pStyle w:val="Heading2"/>
        <w:spacing w:before="0" w:after="0" w:line="360" w:lineRule="auto"/>
        <w:rPr>
          <w:rFonts w:cs="Arial"/>
          <w:sz w:val="24"/>
          <w:szCs w:val="24"/>
        </w:rPr>
      </w:pPr>
    </w:p>
    <w:p w14:paraId="343C676B" w14:textId="6358760A" w:rsidR="006B49D2" w:rsidRPr="00E24DD9" w:rsidRDefault="006B49D2" w:rsidP="00363010">
      <w:pPr>
        <w:pStyle w:val="Heading2"/>
        <w:spacing w:before="0" w:after="0" w:line="360" w:lineRule="auto"/>
        <w:rPr>
          <w:rFonts w:cs="Arial"/>
          <w:sz w:val="24"/>
          <w:szCs w:val="24"/>
          <w:u w:val="single"/>
        </w:rPr>
      </w:pPr>
      <w:r w:rsidRPr="00E24DD9">
        <w:rPr>
          <w:rFonts w:cs="Arial"/>
          <w:sz w:val="24"/>
          <w:szCs w:val="24"/>
        </w:rPr>
        <w:t>Students</w:t>
      </w:r>
    </w:p>
    <w:p w14:paraId="0F3696F4" w14:textId="54981604" w:rsidR="00363010" w:rsidRDefault="00363010" w:rsidP="00363010">
      <w:pPr>
        <w:pStyle w:val="NormalWeb"/>
        <w:numPr>
          <w:ilvl w:val="0"/>
          <w:numId w:val="4"/>
        </w:numPr>
        <w:spacing w:before="0" w:beforeAutospacing="0" w:after="0" w:afterAutospacing="0"/>
        <w:rPr>
          <w:rFonts w:ascii="Arial" w:hAnsi="Arial" w:cs="Arial"/>
          <w:sz w:val="24"/>
          <w:szCs w:val="24"/>
        </w:rPr>
      </w:pPr>
      <w:r w:rsidRPr="00363010">
        <w:rPr>
          <w:rFonts w:ascii="Arial" w:hAnsi="Arial" w:cs="Arial"/>
          <w:i/>
          <w:sz w:val="24"/>
          <w:szCs w:val="24"/>
        </w:rPr>
        <w:t xml:space="preserve">Elementary </w:t>
      </w:r>
      <w:r>
        <w:rPr>
          <w:rFonts w:ascii="Arial" w:hAnsi="Arial" w:cs="Arial"/>
          <w:sz w:val="24"/>
          <w:szCs w:val="24"/>
        </w:rPr>
        <w:t>– P</w:t>
      </w:r>
      <w:r w:rsidR="00755FD2" w:rsidRPr="00363010">
        <w:rPr>
          <w:rFonts w:ascii="Arial" w:hAnsi="Arial" w:cs="Arial"/>
          <w:sz w:val="24"/>
          <w:szCs w:val="24"/>
        </w:rPr>
        <w:t>reschool</w:t>
      </w:r>
      <w:r w:rsidR="00755FD2" w:rsidRPr="00E24DD9">
        <w:rPr>
          <w:rFonts w:ascii="Arial" w:hAnsi="Arial" w:cs="Arial"/>
          <w:sz w:val="24"/>
          <w:szCs w:val="24"/>
        </w:rPr>
        <w:t xml:space="preserve"> student </w:t>
      </w:r>
      <w:r w:rsidR="00AD7D5A" w:rsidRPr="00E24DD9">
        <w:rPr>
          <w:rFonts w:ascii="Arial" w:hAnsi="Arial" w:cs="Arial"/>
          <w:sz w:val="24"/>
          <w:szCs w:val="24"/>
        </w:rPr>
        <w:t xml:space="preserve">needs are addressed </w:t>
      </w:r>
      <w:r w:rsidR="00E0014F" w:rsidRPr="00E24DD9">
        <w:rPr>
          <w:rFonts w:ascii="Arial" w:hAnsi="Arial" w:cs="Arial"/>
          <w:sz w:val="24"/>
          <w:szCs w:val="24"/>
        </w:rPr>
        <w:t xml:space="preserve">by differentiation, </w:t>
      </w:r>
      <w:r w:rsidR="00755FD2" w:rsidRPr="00E24DD9">
        <w:rPr>
          <w:rFonts w:ascii="Arial" w:hAnsi="Arial" w:cs="Arial"/>
          <w:sz w:val="24"/>
          <w:szCs w:val="24"/>
        </w:rPr>
        <w:t>flexible grouping</w:t>
      </w:r>
      <w:r w:rsidR="00E0014F" w:rsidRPr="00E24DD9">
        <w:rPr>
          <w:rFonts w:ascii="Arial" w:hAnsi="Arial" w:cs="Arial"/>
          <w:sz w:val="24"/>
          <w:szCs w:val="24"/>
        </w:rPr>
        <w:t>, and special education</w:t>
      </w:r>
      <w:r w:rsidR="00755FD2" w:rsidRPr="00E24DD9">
        <w:rPr>
          <w:rFonts w:ascii="Arial" w:hAnsi="Arial" w:cs="Arial"/>
          <w:sz w:val="24"/>
          <w:szCs w:val="24"/>
        </w:rPr>
        <w:t xml:space="preserve">. Elementary student needs are being addressed through flexible grouping for reading and mathematics; </w:t>
      </w:r>
      <w:r w:rsidR="00AD7D5A" w:rsidRPr="00E24DD9">
        <w:rPr>
          <w:rFonts w:ascii="Arial" w:hAnsi="Arial" w:cs="Arial"/>
          <w:sz w:val="24"/>
          <w:szCs w:val="24"/>
        </w:rPr>
        <w:t xml:space="preserve">Adoption of new reading and math curriculum materials that are better aligned with standards, Differentiation of instruction based on data, </w:t>
      </w:r>
      <w:r w:rsidR="004D046F" w:rsidRPr="00E24DD9">
        <w:rPr>
          <w:rFonts w:ascii="Arial" w:hAnsi="Arial" w:cs="Arial"/>
          <w:sz w:val="24"/>
          <w:szCs w:val="24"/>
        </w:rPr>
        <w:t>1:1 computing environment in grades 4-5</w:t>
      </w:r>
      <w:r w:rsidR="00755FD2" w:rsidRPr="00E24DD9">
        <w:rPr>
          <w:rFonts w:ascii="Arial" w:hAnsi="Arial" w:cs="Arial"/>
          <w:sz w:val="24"/>
          <w:szCs w:val="24"/>
        </w:rPr>
        <w:t xml:space="preserve">; </w:t>
      </w:r>
      <w:proofErr w:type="spellStart"/>
      <w:r w:rsidR="00755FD2" w:rsidRPr="00E24DD9">
        <w:rPr>
          <w:rFonts w:ascii="Arial" w:hAnsi="Arial" w:cs="Arial"/>
          <w:sz w:val="24"/>
          <w:szCs w:val="24"/>
        </w:rPr>
        <w:t>iPad</w:t>
      </w:r>
      <w:proofErr w:type="spellEnd"/>
      <w:r w:rsidR="00755FD2" w:rsidRPr="00E24DD9">
        <w:rPr>
          <w:rFonts w:ascii="Arial" w:hAnsi="Arial" w:cs="Arial"/>
          <w:sz w:val="24"/>
          <w:szCs w:val="24"/>
        </w:rPr>
        <w:t xml:space="preserve"> technology available on a daily basis to support and individualize instruction; Response to Intervention (</w:t>
      </w:r>
      <w:proofErr w:type="spellStart"/>
      <w:r w:rsidR="00755FD2" w:rsidRPr="00E24DD9">
        <w:rPr>
          <w:rFonts w:ascii="Arial" w:hAnsi="Arial" w:cs="Arial"/>
          <w:sz w:val="24"/>
          <w:szCs w:val="24"/>
        </w:rPr>
        <w:t>RtI</w:t>
      </w:r>
      <w:proofErr w:type="spellEnd"/>
      <w:r w:rsidR="00755FD2" w:rsidRPr="00E24DD9">
        <w:rPr>
          <w:rFonts w:ascii="Arial" w:hAnsi="Arial" w:cs="Arial"/>
          <w:sz w:val="24"/>
          <w:szCs w:val="24"/>
        </w:rPr>
        <w:t>) support; Positive Behavior Intervention Supports (PBIS); Mul</w:t>
      </w:r>
      <w:r w:rsidR="001B0434" w:rsidRPr="00E24DD9">
        <w:rPr>
          <w:rFonts w:ascii="Arial" w:hAnsi="Arial" w:cs="Arial"/>
          <w:sz w:val="24"/>
          <w:szCs w:val="24"/>
        </w:rPr>
        <w:t>ti Tier Systems of Support with ADSIS and Title 1</w:t>
      </w:r>
      <w:r w:rsidR="00755FD2" w:rsidRPr="00E24DD9">
        <w:rPr>
          <w:rFonts w:ascii="Arial" w:hAnsi="Arial" w:cs="Arial"/>
          <w:sz w:val="24"/>
          <w:szCs w:val="24"/>
        </w:rPr>
        <w:t>; specia</w:t>
      </w:r>
      <w:r w:rsidR="001B0434" w:rsidRPr="00E24DD9">
        <w:rPr>
          <w:rFonts w:ascii="Arial" w:hAnsi="Arial" w:cs="Arial"/>
          <w:sz w:val="24"/>
          <w:szCs w:val="24"/>
        </w:rPr>
        <w:t xml:space="preserve">l education </w:t>
      </w:r>
      <w:r w:rsidR="00755FD2" w:rsidRPr="00E24DD9">
        <w:rPr>
          <w:rFonts w:ascii="Arial" w:hAnsi="Arial" w:cs="Arial"/>
          <w:sz w:val="24"/>
          <w:szCs w:val="24"/>
        </w:rPr>
        <w:t>instruction;</w:t>
      </w:r>
      <w:r w:rsidR="001B0434" w:rsidRPr="00E24DD9">
        <w:rPr>
          <w:rFonts w:ascii="Arial" w:hAnsi="Arial" w:cs="Arial"/>
          <w:sz w:val="24"/>
          <w:szCs w:val="24"/>
        </w:rPr>
        <w:t xml:space="preserve"> </w:t>
      </w:r>
      <w:r w:rsidR="00755FD2" w:rsidRPr="00E24DD9">
        <w:rPr>
          <w:rFonts w:ascii="Arial" w:hAnsi="Arial" w:cs="Arial"/>
          <w:sz w:val="24"/>
          <w:szCs w:val="24"/>
        </w:rPr>
        <w:t>After school and summer Targeted Services programming.</w:t>
      </w:r>
    </w:p>
    <w:p w14:paraId="13C84493" w14:textId="77777777" w:rsidR="00363010" w:rsidRDefault="00363010" w:rsidP="00363010">
      <w:pPr>
        <w:pStyle w:val="NormalWeb"/>
        <w:spacing w:before="0" w:beforeAutospacing="0" w:after="0" w:afterAutospacing="0"/>
        <w:ind w:left="720"/>
        <w:rPr>
          <w:rFonts w:ascii="Arial" w:hAnsi="Arial" w:cs="Arial"/>
          <w:sz w:val="24"/>
          <w:szCs w:val="24"/>
        </w:rPr>
      </w:pPr>
    </w:p>
    <w:p w14:paraId="1ED2FCF0" w14:textId="77777777" w:rsidR="00A25986" w:rsidRDefault="00A25986" w:rsidP="00363010">
      <w:pPr>
        <w:pStyle w:val="NormalWeb"/>
        <w:spacing w:before="0" w:beforeAutospacing="0" w:after="0" w:afterAutospacing="0"/>
        <w:ind w:left="720"/>
        <w:rPr>
          <w:rFonts w:ascii="Arial" w:hAnsi="Arial" w:cs="Arial"/>
          <w:sz w:val="24"/>
          <w:szCs w:val="24"/>
        </w:rPr>
      </w:pPr>
    </w:p>
    <w:p w14:paraId="60704C42" w14:textId="033910B0" w:rsidR="00755FD2" w:rsidRPr="00E24DD9" w:rsidRDefault="00363010" w:rsidP="00363010">
      <w:pPr>
        <w:pStyle w:val="NormalWeb"/>
        <w:numPr>
          <w:ilvl w:val="0"/>
          <w:numId w:val="4"/>
        </w:numPr>
        <w:spacing w:before="0" w:beforeAutospacing="0" w:after="0" w:afterAutospacing="0"/>
        <w:rPr>
          <w:rFonts w:ascii="Arial" w:hAnsi="Arial" w:cs="Arial"/>
          <w:sz w:val="24"/>
          <w:szCs w:val="24"/>
        </w:rPr>
      </w:pPr>
      <w:r>
        <w:rPr>
          <w:rFonts w:ascii="Arial" w:hAnsi="Arial" w:cs="Arial"/>
          <w:i/>
          <w:sz w:val="24"/>
          <w:szCs w:val="24"/>
        </w:rPr>
        <w:lastRenderedPageBreak/>
        <w:t xml:space="preserve">Secondary </w:t>
      </w:r>
      <w:r>
        <w:rPr>
          <w:rFonts w:ascii="Arial" w:hAnsi="Arial" w:cs="Arial"/>
          <w:sz w:val="24"/>
          <w:szCs w:val="24"/>
        </w:rPr>
        <w:t>– S</w:t>
      </w:r>
      <w:r w:rsidR="00755FD2" w:rsidRPr="00E24DD9">
        <w:rPr>
          <w:rFonts w:ascii="Arial" w:hAnsi="Arial" w:cs="Arial"/>
          <w:sz w:val="24"/>
          <w:szCs w:val="24"/>
        </w:rPr>
        <w:t>tudent needs are being addressed through differentiated courses for language arts, mathematics and science;</w:t>
      </w:r>
      <w:r w:rsidR="00035338" w:rsidRPr="00E24DD9">
        <w:rPr>
          <w:rFonts w:ascii="Arial" w:hAnsi="Arial" w:cs="Arial"/>
          <w:sz w:val="24"/>
          <w:szCs w:val="24"/>
        </w:rPr>
        <w:t xml:space="preserve"> </w:t>
      </w:r>
      <w:r w:rsidR="00755FD2" w:rsidRPr="00E24DD9">
        <w:rPr>
          <w:rFonts w:ascii="Arial" w:hAnsi="Arial" w:cs="Arial"/>
          <w:sz w:val="24"/>
          <w:szCs w:val="24"/>
        </w:rPr>
        <w:t xml:space="preserve">1:1 </w:t>
      </w:r>
      <w:proofErr w:type="spellStart"/>
      <w:r w:rsidR="00755FD2" w:rsidRPr="00E24DD9">
        <w:rPr>
          <w:rFonts w:ascii="Arial" w:hAnsi="Arial" w:cs="Arial"/>
          <w:sz w:val="24"/>
          <w:szCs w:val="24"/>
        </w:rPr>
        <w:t>iPad</w:t>
      </w:r>
      <w:proofErr w:type="spellEnd"/>
      <w:r w:rsidR="00755FD2" w:rsidRPr="00E24DD9">
        <w:rPr>
          <w:rFonts w:ascii="Arial" w:hAnsi="Arial" w:cs="Arial"/>
          <w:sz w:val="24"/>
          <w:szCs w:val="24"/>
        </w:rPr>
        <w:t xml:space="preserve"> technology available 24/7 for individualized student instruction, research and collaboration</w:t>
      </w:r>
      <w:proofErr w:type="gramStart"/>
      <w:r w:rsidR="00755FD2" w:rsidRPr="00E24DD9">
        <w:rPr>
          <w:rFonts w:ascii="Arial" w:hAnsi="Arial" w:cs="Arial"/>
          <w:sz w:val="24"/>
          <w:szCs w:val="24"/>
        </w:rPr>
        <w:t>;;</w:t>
      </w:r>
      <w:proofErr w:type="gramEnd"/>
      <w:r w:rsidR="00755FD2" w:rsidRPr="00E24DD9">
        <w:rPr>
          <w:rFonts w:ascii="Arial" w:hAnsi="Arial" w:cs="Arial"/>
          <w:sz w:val="24"/>
          <w:szCs w:val="24"/>
        </w:rPr>
        <w:t xml:space="preserve"> After school and summer Targete</w:t>
      </w:r>
      <w:r w:rsidR="006E345F" w:rsidRPr="00E24DD9">
        <w:rPr>
          <w:rFonts w:ascii="Arial" w:hAnsi="Arial" w:cs="Arial"/>
          <w:sz w:val="24"/>
          <w:szCs w:val="24"/>
        </w:rPr>
        <w:t>d Services</w:t>
      </w:r>
      <w:r w:rsidR="00755FD2" w:rsidRPr="00E24DD9">
        <w:rPr>
          <w:rFonts w:ascii="Arial" w:hAnsi="Arial" w:cs="Arial"/>
          <w:sz w:val="24"/>
          <w:szCs w:val="24"/>
        </w:rPr>
        <w:t>; special education</w:t>
      </w:r>
      <w:r w:rsidR="006E345F" w:rsidRPr="00E24DD9">
        <w:rPr>
          <w:rFonts w:ascii="Arial" w:hAnsi="Arial" w:cs="Arial"/>
          <w:sz w:val="24"/>
          <w:szCs w:val="24"/>
        </w:rPr>
        <w:t>; HS focus on problem solving and critical thinking, double academic engaged time in reading and math for students below grade level, and college in the schools courses.</w:t>
      </w:r>
    </w:p>
    <w:p w14:paraId="0E4CABAE" w14:textId="77777777" w:rsidR="00C23275" w:rsidRPr="00E24DD9" w:rsidRDefault="00C23275" w:rsidP="00035338">
      <w:pPr>
        <w:pStyle w:val="NoSpacing"/>
        <w:ind w:left="720"/>
        <w:rPr>
          <w:rFonts w:cs="Arial"/>
          <w:sz w:val="24"/>
          <w:szCs w:val="24"/>
        </w:rPr>
      </w:pPr>
    </w:p>
    <w:p w14:paraId="2E62F9C5" w14:textId="77777777" w:rsidR="006B49D2" w:rsidRPr="00E24DD9" w:rsidRDefault="006B49D2" w:rsidP="006B49D2">
      <w:pPr>
        <w:pStyle w:val="NoSpacing"/>
        <w:rPr>
          <w:rFonts w:cs="Arial"/>
          <w:b/>
          <w:sz w:val="24"/>
          <w:szCs w:val="24"/>
        </w:rPr>
      </w:pPr>
      <w:r w:rsidRPr="00E24DD9">
        <w:rPr>
          <w:rFonts w:cs="Arial"/>
          <w:b/>
          <w:sz w:val="24"/>
          <w:szCs w:val="24"/>
        </w:rPr>
        <w:t>Teachers and Principals</w:t>
      </w:r>
    </w:p>
    <w:p w14:paraId="2B547DE8" w14:textId="77777777" w:rsidR="00035338" w:rsidRPr="00E24DD9" w:rsidRDefault="00035338" w:rsidP="006B49D2">
      <w:pPr>
        <w:pStyle w:val="NoSpacing"/>
        <w:rPr>
          <w:rFonts w:cs="Arial"/>
          <w:b/>
          <w:sz w:val="24"/>
          <w:szCs w:val="24"/>
        </w:rPr>
      </w:pPr>
    </w:p>
    <w:p w14:paraId="33CC29EA" w14:textId="11E132F8" w:rsidR="00755FD2" w:rsidRPr="00E24DD9" w:rsidRDefault="00755FD2" w:rsidP="00755FD2">
      <w:pPr>
        <w:pStyle w:val="NoSpacing"/>
        <w:rPr>
          <w:rFonts w:cs="Arial"/>
          <w:sz w:val="24"/>
          <w:szCs w:val="24"/>
        </w:rPr>
      </w:pPr>
      <w:r w:rsidRPr="00E24DD9">
        <w:rPr>
          <w:rFonts w:eastAsia="Times New Roman" w:cs="Arial"/>
          <w:sz w:val="24"/>
          <w:szCs w:val="24"/>
        </w:rPr>
        <w:t>Implementation of comprehensive principal development and evaluation system; collaborative planning for new comprehensive teacher development and evaluation system; comprehensive teacher and principal professional development program; weekly job-embedded professional learning communities (PLCs) for all teaching staff; Access to and training for effective use of technology for instruction and collaboration offered during the school year and throughout the summer; Access to academic data analytics software and support from our Hiawatha Val</w:t>
      </w:r>
      <w:r w:rsidR="006E345F" w:rsidRPr="00E24DD9">
        <w:rPr>
          <w:rFonts w:eastAsia="Times New Roman" w:cs="Arial"/>
          <w:sz w:val="24"/>
          <w:szCs w:val="24"/>
        </w:rPr>
        <w:t xml:space="preserve">ley Assessment Coordinator; </w:t>
      </w:r>
      <w:r w:rsidRPr="00E24DD9">
        <w:rPr>
          <w:rFonts w:eastAsia="Times New Roman" w:cs="Arial"/>
          <w:sz w:val="24"/>
          <w:szCs w:val="24"/>
        </w:rPr>
        <w:t>PBIS coaches; Collaborative responsibility for development of site improvement plans, including SMART goals, activities, benchmarks and evaluation strategies.</w:t>
      </w:r>
    </w:p>
    <w:p w14:paraId="2CB2C989" w14:textId="77777777" w:rsidR="00755FD2" w:rsidRPr="00E24DD9" w:rsidRDefault="00755FD2" w:rsidP="006B49D2">
      <w:pPr>
        <w:pStyle w:val="NoSpacing"/>
        <w:rPr>
          <w:rFonts w:cs="Arial"/>
          <w:b/>
          <w:sz w:val="24"/>
          <w:szCs w:val="24"/>
        </w:rPr>
      </w:pPr>
    </w:p>
    <w:p w14:paraId="47DD1A47" w14:textId="77777777" w:rsidR="006B49D2" w:rsidRDefault="006B49D2" w:rsidP="006B49D2">
      <w:pPr>
        <w:pStyle w:val="NoSpacing"/>
        <w:rPr>
          <w:rFonts w:cs="Arial"/>
          <w:b/>
          <w:sz w:val="24"/>
          <w:szCs w:val="24"/>
        </w:rPr>
      </w:pPr>
      <w:r w:rsidRPr="00E24DD9">
        <w:rPr>
          <w:rFonts w:cs="Arial"/>
          <w:b/>
          <w:sz w:val="24"/>
          <w:szCs w:val="24"/>
        </w:rPr>
        <w:t>Systemic, Building or District</w:t>
      </w:r>
    </w:p>
    <w:p w14:paraId="439549E2" w14:textId="77777777" w:rsidR="00363010" w:rsidRPr="00E24DD9" w:rsidRDefault="00363010" w:rsidP="006B49D2">
      <w:pPr>
        <w:pStyle w:val="NoSpacing"/>
        <w:rPr>
          <w:rFonts w:cs="Arial"/>
          <w:b/>
          <w:sz w:val="24"/>
          <w:szCs w:val="24"/>
        </w:rPr>
      </w:pPr>
    </w:p>
    <w:p w14:paraId="0845E3DF" w14:textId="56A9FB1D" w:rsidR="006B49D2" w:rsidRPr="00E24DD9" w:rsidRDefault="001533CF" w:rsidP="001533CF">
      <w:pPr>
        <w:pStyle w:val="NoSpacing"/>
        <w:rPr>
          <w:rFonts w:eastAsia="Times New Roman" w:cs="Arial"/>
          <w:sz w:val="24"/>
          <w:szCs w:val="24"/>
        </w:rPr>
      </w:pPr>
      <w:r w:rsidRPr="00E24DD9">
        <w:rPr>
          <w:rFonts w:eastAsia="Times New Roman" w:cs="Arial"/>
          <w:sz w:val="24"/>
          <w:szCs w:val="24"/>
        </w:rPr>
        <w:t>Weekly job-embedded Professional Learning Communities (PLCs); Staff training and professional development for licensed and non-licensed staff</w:t>
      </w:r>
      <w:r w:rsidR="006D7FA1" w:rsidRPr="00E24DD9">
        <w:rPr>
          <w:rFonts w:eastAsia="Times New Roman" w:cs="Arial"/>
          <w:sz w:val="24"/>
          <w:szCs w:val="24"/>
        </w:rPr>
        <w:t xml:space="preserve">; </w:t>
      </w:r>
      <w:r w:rsidR="001D2907" w:rsidRPr="00E24DD9">
        <w:rPr>
          <w:rFonts w:eastAsia="Times New Roman" w:cs="Arial"/>
          <w:sz w:val="24"/>
          <w:szCs w:val="24"/>
        </w:rPr>
        <w:t xml:space="preserve">Academic data analytics support; </w:t>
      </w:r>
      <w:r w:rsidR="009D4DF8" w:rsidRPr="00E24DD9">
        <w:rPr>
          <w:rFonts w:eastAsia="Times New Roman" w:cs="Arial"/>
          <w:sz w:val="24"/>
          <w:szCs w:val="24"/>
        </w:rPr>
        <w:t>PBIS coaches, MN State Teacher Evaluation Pilot</w:t>
      </w:r>
      <w:r w:rsidRPr="00E24DD9">
        <w:rPr>
          <w:rFonts w:eastAsia="Times New Roman" w:cs="Arial"/>
          <w:sz w:val="24"/>
          <w:szCs w:val="24"/>
        </w:rPr>
        <w:t>; Collaboratively developed and implemented Site Improvement Plans.</w:t>
      </w:r>
    </w:p>
    <w:p w14:paraId="44E3948C" w14:textId="77777777" w:rsidR="00ED501B" w:rsidRPr="00E24DD9" w:rsidRDefault="00ED501B" w:rsidP="001533CF">
      <w:pPr>
        <w:pStyle w:val="NoSpacing"/>
        <w:rPr>
          <w:rFonts w:eastAsia="Times New Roman" w:cs="Arial"/>
          <w:sz w:val="24"/>
          <w:szCs w:val="24"/>
        </w:rPr>
      </w:pPr>
    </w:p>
    <w:p w14:paraId="6EEF1810" w14:textId="77777777" w:rsidR="00ED501B" w:rsidRPr="00E24DD9" w:rsidRDefault="00ED501B" w:rsidP="001533CF">
      <w:pPr>
        <w:pStyle w:val="NoSpacing"/>
        <w:rPr>
          <w:rFonts w:eastAsia="Times New Roman" w:cs="Arial"/>
          <w:sz w:val="24"/>
          <w:szCs w:val="24"/>
        </w:rPr>
      </w:pPr>
    </w:p>
    <w:p w14:paraId="02CCDE63" w14:textId="77777777" w:rsidR="00404DE5" w:rsidRDefault="00404DE5" w:rsidP="001533CF">
      <w:pPr>
        <w:pStyle w:val="NoSpacing"/>
        <w:rPr>
          <w:rFonts w:eastAsia="Times New Roman" w:cs="Arial"/>
          <w:b/>
          <w:sz w:val="24"/>
          <w:szCs w:val="24"/>
          <w:u w:val="single"/>
        </w:rPr>
      </w:pPr>
    </w:p>
    <w:p w14:paraId="087C270D" w14:textId="77777777" w:rsidR="00404DE5" w:rsidRDefault="00404DE5" w:rsidP="001533CF">
      <w:pPr>
        <w:pStyle w:val="NoSpacing"/>
        <w:rPr>
          <w:rFonts w:eastAsia="Times New Roman" w:cs="Arial"/>
          <w:b/>
          <w:sz w:val="24"/>
          <w:szCs w:val="24"/>
          <w:u w:val="single"/>
        </w:rPr>
      </w:pPr>
    </w:p>
    <w:p w14:paraId="1DF2E236" w14:textId="77777777" w:rsidR="00404DE5" w:rsidRDefault="00404DE5" w:rsidP="001533CF">
      <w:pPr>
        <w:pStyle w:val="NoSpacing"/>
        <w:rPr>
          <w:rFonts w:eastAsia="Times New Roman" w:cs="Arial"/>
          <w:b/>
          <w:sz w:val="24"/>
          <w:szCs w:val="24"/>
          <w:u w:val="single"/>
        </w:rPr>
      </w:pPr>
    </w:p>
    <w:p w14:paraId="09DCFCD7" w14:textId="77777777" w:rsidR="00404DE5" w:rsidRDefault="00404DE5" w:rsidP="001533CF">
      <w:pPr>
        <w:pStyle w:val="NoSpacing"/>
        <w:rPr>
          <w:rFonts w:eastAsia="Times New Roman" w:cs="Arial"/>
          <w:b/>
          <w:sz w:val="24"/>
          <w:szCs w:val="24"/>
          <w:u w:val="single"/>
        </w:rPr>
      </w:pPr>
    </w:p>
    <w:p w14:paraId="7DDC766B" w14:textId="77777777" w:rsidR="00404DE5" w:rsidRDefault="00404DE5" w:rsidP="001533CF">
      <w:pPr>
        <w:pStyle w:val="NoSpacing"/>
        <w:rPr>
          <w:rFonts w:eastAsia="Times New Roman" w:cs="Arial"/>
          <w:b/>
          <w:sz w:val="24"/>
          <w:szCs w:val="24"/>
          <w:u w:val="single"/>
        </w:rPr>
      </w:pPr>
    </w:p>
    <w:p w14:paraId="0DB7D2CF" w14:textId="77777777" w:rsidR="00404DE5" w:rsidRDefault="00404DE5" w:rsidP="001533CF">
      <w:pPr>
        <w:pStyle w:val="NoSpacing"/>
        <w:rPr>
          <w:rFonts w:eastAsia="Times New Roman" w:cs="Arial"/>
          <w:b/>
          <w:sz w:val="24"/>
          <w:szCs w:val="24"/>
          <w:u w:val="single"/>
        </w:rPr>
      </w:pPr>
    </w:p>
    <w:p w14:paraId="601F08AB" w14:textId="77777777" w:rsidR="00404DE5" w:rsidRDefault="00404DE5" w:rsidP="001533CF">
      <w:pPr>
        <w:pStyle w:val="NoSpacing"/>
        <w:rPr>
          <w:rFonts w:eastAsia="Times New Roman" w:cs="Arial"/>
          <w:b/>
          <w:sz w:val="24"/>
          <w:szCs w:val="24"/>
          <w:u w:val="single"/>
        </w:rPr>
      </w:pPr>
    </w:p>
    <w:p w14:paraId="219C6E2D" w14:textId="77777777" w:rsidR="00404DE5" w:rsidRDefault="00404DE5" w:rsidP="001533CF">
      <w:pPr>
        <w:pStyle w:val="NoSpacing"/>
        <w:rPr>
          <w:rFonts w:eastAsia="Times New Roman" w:cs="Arial"/>
          <w:b/>
          <w:sz w:val="24"/>
          <w:szCs w:val="24"/>
          <w:u w:val="single"/>
        </w:rPr>
      </w:pPr>
    </w:p>
    <w:p w14:paraId="093B76F6" w14:textId="77777777" w:rsidR="00404DE5" w:rsidRDefault="00404DE5" w:rsidP="001533CF">
      <w:pPr>
        <w:pStyle w:val="NoSpacing"/>
        <w:rPr>
          <w:rFonts w:eastAsia="Times New Roman" w:cs="Arial"/>
          <w:b/>
          <w:sz w:val="24"/>
          <w:szCs w:val="24"/>
          <w:u w:val="single"/>
        </w:rPr>
      </w:pPr>
    </w:p>
    <w:p w14:paraId="494F8133" w14:textId="77777777" w:rsidR="00404DE5" w:rsidRDefault="00404DE5" w:rsidP="001533CF">
      <w:pPr>
        <w:pStyle w:val="NoSpacing"/>
        <w:rPr>
          <w:rFonts w:eastAsia="Times New Roman" w:cs="Arial"/>
          <w:b/>
          <w:sz w:val="24"/>
          <w:szCs w:val="24"/>
          <w:u w:val="single"/>
        </w:rPr>
      </w:pPr>
    </w:p>
    <w:p w14:paraId="0A1C6676" w14:textId="77777777" w:rsidR="00404DE5" w:rsidRDefault="00404DE5" w:rsidP="001533CF">
      <w:pPr>
        <w:pStyle w:val="NoSpacing"/>
        <w:rPr>
          <w:rFonts w:eastAsia="Times New Roman" w:cs="Arial"/>
          <w:b/>
          <w:sz w:val="24"/>
          <w:szCs w:val="24"/>
          <w:u w:val="single"/>
        </w:rPr>
      </w:pPr>
    </w:p>
    <w:p w14:paraId="7E9363AD" w14:textId="77777777" w:rsidR="00404DE5" w:rsidRDefault="00404DE5" w:rsidP="001533CF">
      <w:pPr>
        <w:pStyle w:val="NoSpacing"/>
        <w:rPr>
          <w:rFonts w:eastAsia="Times New Roman" w:cs="Arial"/>
          <w:b/>
          <w:sz w:val="24"/>
          <w:szCs w:val="24"/>
          <w:u w:val="single"/>
        </w:rPr>
      </w:pPr>
    </w:p>
    <w:p w14:paraId="7763E77E" w14:textId="77777777" w:rsidR="00404DE5" w:rsidRDefault="00404DE5" w:rsidP="001533CF">
      <w:pPr>
        <w:pStyle w:val="NoSpacing"/>
        <w:rPr>
          <w:rFonts w:eastAsia="Times New Roman" w:cs="Arial"/>
          <w:b/>
          <w:sz w:val="24"/>
          <w:szCs w:val="24"/>
          <w:u w:val="single"/>
        </w:rPr>
      </w:pPr>
    </w:p>
    <w:p w14:paraId="4EB4D285" w14:textId="77777777" w:rsidR="00404DE5" w:rsidRDefault="00404DE5" w:rsidP="001533CF">
      <w:pPr>
        <w:pStyle w:val="NoSpacing"/>
        <w:rPr>
          <w:rFonts w:eastAsia="Times New Roman" w:cs="Arial"/>
          <w:b/>
          <w:sz w:val="24"/>
          <w:szCs w:val="24"/>
          <w:u w:val="single"/>
        </w:rPr>
      </w:pPr>
    </w:p>
    <w:p w14:paraId="09FD1B00" w14:textId="77777777" w:rsidR="00404DE5" w:rsidRDefault="00404DE5" w:rsidP="001533CF">
      <w:pPr>
        <w:pStyle w:val="NoSpacing"/>
        <w:rPr>
          <w:rFonts w:eastAsia="Times New Roman" w:cs="Arial"/>
          <w:b/>
          <w:sz w:val="24"/>
          <w:szCs w:val="24"/>
          <w:u w:val="single"/>
        </w:rPr>
      </w:pPr>
    </w:p>
    <w:p w14:paraId="4E018AF1" w14:textId="77777777" w:rsidR="00404DE5" w:rsidRDefault="00404DE5" w:rsidP="001533CF">
      <w:pPr>
        <w:pStyle w:val="NoSpacing"/>
        <w:rPr>
          <w:rFonts w:eastAsia="Times New Roman" w:cs="Arial"/>
          <w:b/>
          <w:sz w:val="24"/>
          <w:szCs w:val="24"/>
          <w:u w:val="single"/>
        </w:rPr>
      </w:pPr>
    </w:p>
    <w:p w14:paraId="1F3E40B5" w14:textId="77777777" w:rsidR="00A25986" w:rsidRDefault="00A25986" w:rsidP="001533CF">
      <w:pPr>
        <w:pStyle w:val="NoSpacing"/>
        <w:rPr>
          <w:rFonts w:eastAsia="Times New Roman" w:cs="Arial"/>
          <w:b/>
          <w:sz w:val="24"/>
          <w:szCs w:val="24"/>
          <w:u w:val="single"/>
        </w:rPr>
      </w:pPr>
    </w:p>
    <w:p w14:paraId="2C3C2561" w14:textId="77777777" w:rsidR="00404DE5" w:rsidRDefault="00404DE5" w:rsidP="001533CF">
      <w:pPr>
        <w:pStyle w:val="NoSpacing"/>
        <w:rPr>
          <w:rFonts w:eastAsia="Times New Roman" w:cs="Arial"/>
          <w:b/>
          <w:sz w:val="24"/>
          <w:szCs w:val="24"/>
          <w:u w:val="single"/>
        </w:rPr>
      </w:pPr>
    </w:p>
    <w:p w14:paraId="1A72CE4F" w14:textId="77777777" w:rsidR="00404DE5" w:rsidRDefault="00404DE5" w:rsidP="001533CF">
      <w:pPr>
        <w:pStyle w:val="NoSpacing"/>
        <w:rPr>
          <w:rFonts w:eastAsia="Times New Roman" w:cs="Arial"/>
          <w:b/>
          <w:sz w:val="24"/>
          <w:szCs w:val="24"/>
          <w:u w:val="single"/>
        </w:rPr>
      </w:pPr>
    </w:p>
    <w:p w14:paraId="657B2030" w14:textId="3F8EAD60" w:rsidR="00ED501B" w:rsidRDefault="00ED501B" w:rsidP="001533CF">
      <w:pPr>
        <w:pStyle w:val="NoSpacing"/>
        <w:rPr>
          <w:rFonts w:eastAsia="Times New Roman" w:cs="Arial"/>
          <w:b/>
          <w:sz w:val="24"/>
          <w:szCs w:val="24"/>
          <w:u w:val="single"/>
        </w:rPr>
      </w:pPr>
      <w:r w:rsidRPr="00E24DD9">
        <w:rPr>
          <w:rFonts w:eastAsia="Times New Roman" w:cs="Arial"/>
          <w:b/>
          <w:sz w:val="24"/>
          <w:szCs w:val="24"/>
          <w:u w:val="single"/>
        </w:rPr>
        <w:lastRenderedPageBreak/>
        <w:t>Visual Representation of District Supports and Best Practices</w:t>
      </w:r>
    </w:p>
    <w:p w14:paraId="711E61F3" w14:textId="77777777" w:rsidR="00363010" w:rsidRDefault="00363010" w:rsidP="001533CF">
      <w:pPr>
        <w:pStyle w:val="NoSpacing"/>
        <w:rPr>
          <w:rFonts w:eastAsia="Times New Roman" w:cs="Arial"/>
          <w:b/>
          <w:sz w:val="24"/>
          <w:szCs w:val="24"/>
          <w:u w:val="single"/>
        </w:rPr>
      </w:pPr>
    </w:p>
    <w:p w14:paraId="09F2037A" w14:textId="258E6319" w:rsidR="00363010" w:rsidRDefault="00363010" w:rsidP="00363010">
      <w:pPr>
        <w:pStyle w:val="NoSpacing"/>
        <w:jc w:val="center"/>
        <w:rPr>
          <w:rFonts w:eastAsia="Times New Roman" w:cs="Arial"/>
          <w:b/>
          <w:sz w:val="24"/>
          <w:szCs w:val="24"/>
          <w:u w:val="single"/>
        </w:rPr>
      </w:pPr>
      <w:r w:rsidRPr="00E24DD9">
        <w:rPr>
          <w:rFonts w:cs="Arial"/>
          <w:noProof/>
        </w:rPr>
        <w:drawing>
          <wp:inline distT="0" distB="0" distL="0" distR="0" wp14:anchorId="627C7D7D" wp14:editId="54CADF8B">
            <wp:extent cx="4448175" cy="4048125"/>
            <wp:effectExtent l="50800" t="25400" r="47625" b="6667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1E007BC9" w14:textId="2925485A" w:rsidR="00363010" w:rsidRPr="00E24DD9" w:rsidRDefault="00363010" w:rsidP="001533CF">
      <w:pPr>
        <w:pStyle w:val="NoSpacing"/>
        <w:rPr>
          <w:rFonts w:cs="Arial"/>
          <w:b/>
          <w:sz w:val="24"/>
          <w:szCs w:val="24"/>
          <w:u w:val="single"/>
        </w:rPr>
      </w:pPr>
    </w:p>
    <w:p w14:paraId="43E1E30A" w14:textId="15CD0DA6" w:rsidR="00FF34F4" w:rsidRPr="00E24DD9" w:rsidRDefault="00FF34F4" w:rsidP="00ED501B">
      <w:pPr>
        <w:pStyle w:val="Heading2"/>
        <w:spacing w:before="360"/>
        <w:ind w:left="1440" w:firstLine="720"/>
        <w:rPr>
          <w:rFonts w:cs="Arial"/>
          <w:sz w:val="24"/>
          <w:szCs w:val="24"/>
          <w:u w:val="single"/>
        </w:rPr>
      </w:pPr>
    </w:p>
    <w:p w14:paraId="7C439FD3" w14:textId="77777777" w:rsidR="006B49D2" w:rsidRPr="00E24DD9" w:rsidRDefault="006B49D2" w:rsidP="009246EE">
      <w:pPr>
        <w:pStyle w:val="Heading2"/>
        <w:spacing w:before="0" w:after="0" w:line="240" w:lineRule="auto"/>
        <w:rPr>
          <w:rFonts w:cs="Arial"/>
          <w:sz w:val="24"/>
          <w:szCs w:val="24"/>
          <w:u w:val="single"/>
        </w:rPr>
      </w:pPr>
      <w:r w:rsidRPr="00E24DD9">
        <w:rPr>
          <w:rFonts w:cs="Arial"/>
          <w:sz w:val="24"/>
          <w:szCs w:val="24"/>
          <w:u w:val="single"/>
        </w:rPr>
        <w:t>Best Practice Strategies and Action Steps</w:t>
      </w:r>
    </w:p>
    <w:p w14:paraId="3A885A0F" w14:textId="705870C2" w:rsidR="00DA4506" w:rsidRDefault="00A0777A" w:rsidP="009246EE">
      <w:pPr>
        <w:spacing w:before="0" w:after="0" w:line="240" w:lineRule="auto"/>
        <w:rPr>
          <w:rFonts w:cs="Arial"/>
          <w:sz w:val="24"/>
          <w:szCs w:val="24"/>
        </w:rPr>
      </w:pPr>
      <w:r w:rsidRPr="00E24DD9">
        <w:rPr>
          <w:rFonts w:cs="Arial"/>
          <w:sz w:val="24"/>
          <w:szCs w:val="24"/>
        </w:rPr>
        <w:t xml:space="preserve">Caledonia Area Schools is a work in progress </w:t>
      </w:r>
      <w:r w:rsidR="005B0987" w:rsidRPr="00E24DD9">
        <w:rPr>
          <w:rFonts w:cs="Arial"/>
          <w:sz w:val="24"/>
          <w:szCs w:val="24"/>
        </w:rPr>
        <w:t>toward transforming to provide the best education possible to prepare our students to thrive in the 21</w:t>
      </w:r>
      <w:r w:rsidR="005B0987" w:rsidRPr="00E24DD9">
        <w:rPr>
          <w:rFonts w:cs="Arial"/>
          <w:sz w:val="24"/>
          <w:szCs w:val="24"/>
          <w:vertAlign w:val="superscript"/>
        </w:rPr>
        <w:t>st</w:t>
      </w:r>
      <w:r w:rsidR="005B0987" w:rsidRPr="00E24DD9">
        <w:rPr>
          <w:rFonts w:cs="Arial"/>
          <w:sz w:val="24"/>
          <w:szCs w:val="24"/>
        </w:rPr>
        <w:t xml:space="preserve"> Century.  We have set building goals and action plans, created PLCs with embedded time within the day to focus on action plans to meet building wide goals.  We have adopted a teacher evaluation system that requires teachers to create goals and action plans that are aligned with building and PLC goals.  Our Professional Learning Communities (PLCs) focus on staff development and implementation of the following best practices: book studies on differentiation of instruction, analyzing data through our data warehouse and NWEA, Interdisciplinary unit planning, creation of learning targets and formative assessments matched to each target, technology integration, team/co-teaching with Special Education and Title One, planning for extra academic engaged time through ADSIS or targeted services, and processes to increase problem solving and critical thinking.</w:t>
      </w:r>
    </w:p>
    <w:p w14:paraId="35A85B27" w14:textId="77777777" w:rsidR="009246EE" w:rsidRDefault="009246EE" w:rsidP="009246EE">
      <w:pPr>
        <w:spacing w:before="0" w:after="0" w:line="240" w:lineRule="auto"/>
        <w:rPr>
          <w:rFonts w:cs="Arial"/>
          <w:sz w:val="24"/>
          <w:szCs w:val="24"/>
        </w:rPr>
      </w:pPr>
    </w:p>
    <w:p w14:paraId="256AC504" w14:textId="77777777" w:rsidR="009246EE" w:rsidRDefault="009246EE" w:rsidP="009246EE">
      <w:pPr>
        <w:spacing w:before="0" w:after="0" w:line="240" w:lineRule="auto"/>
        <w:rPr>
          <w:rFonts w:cs="Arial"/>
          <w:sz w:val="24"/>
          <w:szCs w:val="24"/>
        </w:rPr>
      </w:pPr>
    </w:p>
    <w:p w14:paraId="3245181A" w14:textId="77777777" w:rsidR="00A25986" w:rsidRDefault="00A25986" w:rsidP="009246EE">
      <w:pPr>
        <w:spacing w:before="0" w:after="0" w:line="240" w:lineRule="auto"/>
        <w:rPr>
          <w:rFonts w:cs="Arial"/>
          <w:sz w:val="24"/>
          <w:szCs w:val="24"/>
        </w:rPr>
      </w:pPr>
    </w:p>
    <w:p w14:paraId="1FBA67B4" w14:textId="77777777" w:rsidR="00A25986" w:rsidRPr="00E24DD9" w:rsidRDefault="00A25986" w:rsidP="009246EE">
      <w:pPr>
        <w:spacing w:before="0" w:after="0" w:line="240" w:lineRule="auto"/>
        <w:rPr>
          <w:rFonts w:cs="Arial"/>
          <w:sz w:val="24"/>
          <w:szCs w:val="24"/>
        </w:rPr>
      </w:pPr>
    </w:p>
    <w:p w14:paraId="377A49EE" w14:textId="77777777" w:rsidR="006B49D2" w:rsidRPr="00E24DD9" w:rsidRDefault="006B49D2" w:rsidP="009246EE">
      <w:pPr>
        <w:pStyle w:val="Heading2"/>
        <w:spacing w:before="0" w:after="0" w:line="240" w:lineRule="auto"/>
        <w:rPr>
          <w:rFonts w:cs="Arial"/>
          <w:sz w:val="24"/>
          <w:szCs w:val="24"/>
          <w:u w:val="single"/>
        </w:rPr>
      </w:pPr>
      <w:r w:rsidRPr="00E24DD9">
        <w:rPr>
          <w:rFonts w:cs="Arial"/>
          <w:sz w:val="24"/>
          <w:szCs w:val="24"/>
          <w:u w:val="single"/>
        </w:rPr>
        <w:lastRenderedPageBreak/>
        <w:t>Current Student Achievement Plans</w:t>
      </w:r>
    </w:p>
    <w:p w14:paraId="7D7ABDAB" w14:textId="06D0905A" w:rsidR="006B49D2" w:rsidRDefault="00DA4506" w:rsidP="009246EE">
      <w:pPr>
        <w:pStyle w:val="NoSpacing"/>
        <w:spacing w:line="240" w:lineRule="auto"/>
        <w:rPr>
          <w:rFonts w:eastAsia="Times New Roman" w:cs="Arial"/>
          <w:sz w:val="24"/>
          <w:szCs w:val="24"/>
        </w:rPr>
      </w:pPr>
      <w:r w:rsidRPr="00E24DD9">
        <w:rPr>
          <w:rFonts w:eastAsia="Times New Roman" w:cs="Arial"/>
          <w:sz w:val="24"/>
          <w:szCs w:val="24"/>
        </w:rPr>
        <w:t xml:space="preserve">Site Improvement Plans; PLC achievement plans; School Readiness </w:t>
      </w:r>
      <w:r w:rsidR="009D4DF8" w:rsidRPr="00E24DD9">
        <w:rPr>
          <w:rFonts w:eastAsia="Times New Roman" w:cs="Arial"/>
          <w:sz w:val="24"/>
          <w:szCs w:val="24"/>
        </w:rPr>
        <w:t xml:space="preserve">Plan; </w:t>
      </w:r>
      <w:proofErr w:type="spellStart"/>
      <w:r w:rsidR="009D4DF8" w:rsidRPr="00E24DD9">
        <w:rPr>
          <w:rFonts w:eastAsia="Times New Roman" w:cs="Arial"/>
          <w:sz w:val="24"/>
          <w:szCs w:val="24"/>
        </w:rPr>
        <w:t>RtI</w:t>
      </w:r>
      <w:proofErr w:type="spellEnd"/>
      <w:r w:rsidR="009D4DF8" w:rsidRPr="00E24DD9">
        <w:rPr>
          <w:rFonts w:eastAsia="Times New Roman" w:cs="Arial"/>
          <w:sz w:val="24"/>
          <w:szCs w:val="24"/>
        </w:rPr>
        <w:t>, PBIS</w:t>
      </w:r>
      <w:r w:rsidRPr="00E24DD9">
        <w:rPr>
          <w:rFonts w:eastAsia="Times New Roman" w:cs="Arial"/>
          <w:sz w:val="24"/>
          <w:szCs w:val="24"/>
        </w:rPr>
        <w:t xml:space="preserve">; </w:t>
      </w:r>
      <w:r w:rsidR="00656145" w:rsidRPr="00E24DD9">
        <w:rPr>
          <w:rFonts w:eastAsia="Times New Roman" w:cs="Arial"/>
          <w:sz w:val="24"/>
          <w:szCs w:val="24"/>
        </w:rPr>
        <w:t xml:space="preserve">Elementary Continuous Improvement Plan; </w:t>
      </w:r>
      <w:r w:rsidRPr="00E24DD9">
        <w:rPr>
          <w:rFonts w:eastAsia="Times New Roman" w:cs="Arial"/>
          <w:sz w:val="24"/>
          <w:szCs w:val="24"/>
        </w:rPr>
        <w:t xml:space="preserve">Literacy by Third Grade Plan; Title I Plan; Title II </w:t>
      </w:r>
      <w:r w:rsidR="006A6082" w:rsidRPr="00E24DD9">
        <w:rPr>
          <w:rFonts w:eastAsia="Times New Roman" w:cs="Arial"/>
          <w:sz w:val="24"/>
          <w:szCs w:val="24"/>
        </w:rPr>
        <w:t xml:space="preserve">Professional Development Plan; </w:t>
      </w:r>
      <w:r w:rsidRPr="00E24DD9">
        <w:rPr>
          <w:rFonts w:eastAsia="Times New Roman" w:cs="Arial"/>
          <w:sz w:val="24"/>
          <w:szCs w:val="24"/>
        </w:rPr>
        <w:t xml:space="preserve">Principal Development and Evaluation Plan; Teacher Development and Evaluation Plan; Student Transition to College and Career Readiness Plan; Targeted Services Plans; </w:t>
      </w:r>
      <w:r w:rsidR="00656145" w:rsidRPr="00E24DD9">
        <w:rPr>
          <w:rFonts w:eastAsia="Times New Roman" w:cs="Arial"/>
          <w:sz w:val="24"/>
          <w:szCs w:val="24"/>
        </w:rPr>
        <w:t xml:space="preserve">and </w:t>
      </w:r>
      <w:r w:rsidRPr="00E24DD9">
        <w:rPr>
          <w:rFonts w:eastAsia="Times New Roman" w:cs="Arial"/>
          <w:sz w:val="24"/>
          <w:szCs w:val="24"/>
        </w:rPr>
        <w:t>Individua</w:t>
      </w:r>
      <w:r w:rsidR="00656145" w:rsidRPr="00E24DD9">
        <w:rPr>
          <w:rFonts w:eastAsia="Times New Roman" w:cs="Arial"/>
          <w:sz w:val="24"/>
          <w:szCs w:val="24"/>
        </w:rPr>
        <w:t>lized Education Plans (IEP)</w:t>
      </w:r>
      <w:r w:rsidR="009246EE">
        <w:rPr>
          <w:rFonts w:eastAsia="Times New Roman" w:cs="Arial"/>
          <w:sz w:val="24"/>
          <w:szCs w:val="24"/>
        </w:rPr>
        <w:t>.</w:t>
      </w:r>
    </w:p>
    <w:p w14:paraId="16BDB4DF" w14:textId="77777777" w:rsidR="009246EE" w:rsidRDefault="009246EE" w:rsidP="009246EE">
      <w:pPr>
        <w:pStyle w:val="NoSpacing"/>
        <w:spacing w:line="240" w:lineRule="auto"/>
        <w:rPr>
          <w:rFonts w:cs="Arial"/>
          <w:i/>
          <w:sz w:val="24"/>
          <w:szCs w:val="24"/>
        </w:rPr>
      </w:pPr>
    </w:p>
    <w:p w14:paraId="295E658E" w14:textId="77777777" w:rsidR="009246EE" w:rsidRPr="00E24DD9" w:rsidRDefault="009246EE" w:rsidP="009246EE">
      <w:pPr>
        <w:pStyle w:val="NoSpacing"/>
        <w:spacing w:line="240" w:lineRule="auto"/>
        <w:rPr>
          <w:rFonts w:cs="Arial"/>
          <w:i/>
          <w:sz w:val="24"/>
          <w:szCs w:val="24"/>
        </w:rPr>
      </w:pPr>
    </w:p>
    <w:p w14:paraId="20903B0D" w14:textId="19D4C2EF" w:rsidR="006B49D2" w:rsidRPr="00E24DD9" w:rsidRDefault="006B49D2" w:rsidP="009246EE">
      <w:pPr>
        <w:spacing w:before="0" w:after="0" w:line="240" w:lineRule="auto"/>
        <w:rPr>
          <w:rFonts w:cs="Arial"/>
          <w:sz w:val="24"/>
          <w:szCs w:val="24"/>
          <w:u w:val="single"/>
        </w:rPr>
      </w:pPr>
      <w:r w:rsidRPr="00E24DD9">
        <w:rPr>
          <w:rStyle w:val="Heading2Char"/>
          <w:rFonts w:cs="Arial"/>
          <w:sz w:val="24"/>
          <w:szCs w:val="24"/>
          <w:u w:val="single"/>
        </w:rPr>
        <w:t>Key Indicators of Implementation Progress</w:t>
      </w:r>
    </w:p>
    <w:p w14:paraId="1247007A" w14:textId="4F5B635F" w:rsidR="00DA4506" w:rsidRDefault="00DA4506" w:rsidP="009246EE">
      <w:pPr>
        <w:spacing w:before="0" w:after="0" w:line="240" w:lineRule="auto"/>
        <w:rPr>
          <w:rFonts w:eastAsia="Times New Roman" w:cs="Arial"/>
          <w:sz w:val="24"/>
          <w:szCs w:val="24"/>
        </w:rPr>
      </w:pPr>
      <w:r w:rsidRPr="00E24DD9">
        <w:rPr>
          <w:rFonts w:eastAsia="Times New Roman" w:cs="Arial"/>
          <w:sz w:val="24"/>
          <w:szCs w:val="24"/>
        </w:rPr>
        <w:t xml:space="preserve">Site SMART Improvement goals, </w:t>
      </w:r>
      <w:r w:rsidR="009C3802" w:rsidRPr="00E24DD9">
        <w:rPr>
          <w:rFonts w:eastAsia="Times New Roman" w:cs="Arial"/>
          <w:sz w:val="24"/>
          <w:szCs w:val="24"/>
        </w:rPr>
        <w:t xml:space="preserve">Principal and Teacher Goals and Action Plans; </w:t>
      </w:r>
      <w:r w:rsidRPr="00E24DD9">
        <w:rPr>
          <w:rFonts w:eastAsia="Times New Roman" w:cs="Arial"/>
          <w:sz w:val="24"/>
          <w:szCs w:val="24"/>
        </w:rPr>
        <w:t>Action Plans and Site Progress Reports; PLC SMART improvemen</w:t>
      </w:r>
      <w:r w:rsidR="009C3802" w:rsidRPr="00E24DD9">
        <w:rPr>
          <w:rFonts w:eastAsia="Times New Roman" w:cs="Arial"/>
          <w:sz w:val="24"/>
          <w:szCs w:val="24"/>
        </w:rPr>
        <w:t xml:space="preserve">t goals; </w:t>
      </w:r>
      <w:r w:rsidRPr="00E24DD9">
        <w:rPr>
          <w:rFonts w:eastAsia="Times New Roman" w:cs="Arial"/>
          <w:sz w:val="24"/>
          <w:szCs w:val="24"/>
        </w:rPr>
        <w:t>Titl</w:t>
      </w:r>
      <w:r w:rsidR="00E24DD9" w:rsidRPr="00E24DD9">
        <w:rPr>
          <w:rFonts w:eastAsia="Times New Roman" w:cs="Arial"/>
          <w:sz w:val="24"/>
          <w:szCs w:val="24"/>
        </w:rPr>
        <w:t>e I, II and III annual reports</w:t>
      </w:r>
      <w:r w:rsidRPr="00E24DD9">
        <w:rPr>
          <w:rFonts w:eastAsia="Times New Roman" w:cs="Arial"/>
          <w:sz w:val="24"/>
          <w:szCs w:val="24"/>
        </w:rPr>
        <w:t>; Assessment Reports; Academic data analytics reports; credit completion; graduation rate</w:t>
      </w:r>
    </w:p>
    <w:p w14:paraId="0A3E8F29" w14:textId="77777777" w:rsidR="009246EE" w:rsidRDefault="009246EE" w:rsidP="009246EE">
      <w:pPr>
        <w:spacing w:before="0" w:after="0" w:line="240" w:lineRule="auto"/>
        <w:rPr>
          <w:rFonts w:eastAsia="Times New Roman" w:cs="Arial"/>
          <w:sz w:val="24"/>
          <w:szCs w:val="24"/>
        </w:rPr>
      </w:pPr>
    </w:p>
    <w:p w14:paraId="1D06CFCB" w14:textId="77777777" w:rsidR="009246EE" w:rsidRPr="00E24DD9" w:rsidRDefault="009246EE" w:rsidP="009246EE">
      <w:pPr>
        <w:spacing w:before="0" w:after="0" w:line="240" w:lineRule="auto"/>
        <w:rPr>
          <w:rFonts w:cs="Arial"/>
          <w:sz w:val="24"/>
          <w:szCs w:val="24"/>
        </w:rPr>
      </w:pPr>
    </w:p>
    <w:sectPr w:rsidR="009246EE" w:rsidRPr="00E24DD9" w:rsidSect="00A81EF6">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1AED4B" w14:textId="77777777" w:rsidR="00B6263A" w:rsidRDefault="00B6263A">
      <w:pPr>
        <w:spacing w:before="0" w:after="0" w:line="240" w:lineRule="auto"/>
      </w:pPr>
      <w:r>
        <w:separator/>
      </w:r>
    </w:p>
  </w:endnote>
  <w:endnote w:type="continuationSeparator" w:id="0">
    <w:p w14:paraId="20DFACA6" w14:textId="77777777" w:rsidR="00B6263A" w:rsidRDefault="00B6263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617E35" w14:textId="77777777" w:rsidR="00B6263A" w:rsidRDefault="00B6263A">
      <w:pPr>
        <w:spacing w:before="0" w:after="0" w:line="240" w:lineRule="auto"/>
      </w:pPr>
      <w:r>
        <w:separator/>
      </w:r>
    </w:p>
  </w:footnote>
  <w:footnote w:type="continuationSeparator" w:id="0">
    <w:p w14:paraId="59E8C13C" w14:textId="77777777" w:rsidR="00B6263A" w:rsidRDefault="00B6263A">
      <w:pPr>
        <w:spacing w:before="0"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4961CA"/>
    <w:multiLevelType w:val="hybridMultilevel"/>
    <w:tmpl w:val="C5222A9A"/>
    <w:lvl w:ilvl="0" w:tplc="CAEA10A6">
      <w:start w:val="1"/>
      <w:numFmt w:val="decimal"/>
      <w:lvlText w:val="%1."/>
      <w:lvlJc w:val="left"/>
      <w:pPr>
        <w:ind w:left="1080" w:hanging="72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AC35C8"/>
    <w:multiLevelType w:val="hybridMultilevel"/>
    <w:tmpl w:val="D79C1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CCB149C"/>
    <w:multiLevelType w:val="hybridMultilevel"/>
    <w:tmpl w:val="B4D6156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39C338E0"/>
    <w:multiLevelType w:val="hybridMultilevel"/>
    <w:tmpl w:val="6598E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F2A00FC"/>
    <w:multiLevelType w:val="hybridMultilevel"/>
    <w:tmpl w:val="DA1CE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04A194D"/>
    <w:multiLevelType w:val="hybridMultilevel"/>
    <w:tmpl w:val="93384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FCF73C4"/>
    <w:multiLevelType w:val="hybridMultilevel"/>
    <w:tmpl w:val="3D96F3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0DF356B"/>
    <w:multiLevelType w:val="hybridMultilevel"/>
    <w:tmpl w:val="19486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04746D6"/>
    <w:multiLevelType w:val="multilevel"/>
    <w:tmpl w:val="7752E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93971FC"/>
    <w:multiLevelType w:val="hybridMultilevel"/>
    <w:tmpl w:val="E96461BA"/>
    <w:lvl w:ilvl="0" w:tplc="70C47E34">
      <w:start w:val="1"/>
      <w:numFmt w:val="bullet"/>
      <w:pStyle w:val="ListParagraph"/>
      <w:lvlText w:val=""/>
      <w:lvlJc w:val="left"/>
      <w:pPr>
        <w:ind w:left="720" w:hanging="360"/>
      </w:pPr>
      <w:rPr>
        <w:rFonts w:ascii="Wingdings" w:hAnsi="Wingdings" w:hint="default"/>
        <w:color w:val="808080" w:themeColor="background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AAF79C9"/>
    <w:multiLevelType w:val="multilevel"/>
    <w:tmpl w:val="C8D2C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C5C23C2"/>
    <w:multiLevelType w:val="multilevel"/>
    <w:tmpl w:val="1DA46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9"/>
  </w:num>
  <w:num w:numId="3">
    <w:abstractNumId w:val="5"/>
  </w:num>
  <w:num w:numId="4">
    <w:abstractNumId w:val="1"/>
  </w:num>
  <w:num w:numId="5">
    <w:abstractNumId w:val="7"/>
  </w:num>
  <w:num w:numId="6">
    <w:abstractNumId w:val="10"/>
  </w:num>
  <w:num w:numId="7">
    <w:abstractNumId w:val="11"/>
  </w:num>
  <w:num w:numId="8">
    <w:abstractNumId w:val="8"/>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6"/>
  </w:num>
  <w:num w:numId="12">
    <w:abstractNumId w:val="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49D2"/>
    <w:rsid w:val="00004D57"/>
    <w:rsid w:val="00030942"/>
    <w:rsid w:val="00035338"/>
    <w:rsid w:val="000B63F7"/>
    <w:rsid w:val="000E7BA0"/>
    <w:rsid w:val="000F36D7"/>
    <w:rsid w:val="000F7BBD"/>
    <w:rsid w:val="00132FC1"/>
    <w:rsid w:val="00151F92"/>
    <w:rsid w:val="001533CF"/>
    <w:rsid w:val="00173F36"/>
    <w:rsid w:val="001B0434"/>
    <w:rsid w:val="001D2907"/>
    <w:rsid w:val="001E5E0F"/>
    <w:rsid w:val="001F07CC"/>
    <w:rsid w:val="002A11B1"/>
    <w:rsid w:val="002C0C4D"/>
    <w:rsid w:val="002D69B4"/>
    <w:rsid w:val="003013EB"/>
    <w:rsid w:val="003150A3"/>
    <w:rsid w:val="0031723F"/>
    <w:rsid w:val="003571C1"/>
    <w:rsid w:val="00363010"/>
    <w:rsid w:val="003654BA"/>
    <w:rsid w:val="003857D0"/>
    <w:rsid w:val="00394F1E"/>
    <w:rsid w:val="003C4180"/>
    <w:rsid w:val="003D6C0B"/>
    <w:rsid w:val="00400C97"/>
    <w:rsid w:val="00404DE5"/>
    <w:rsid w:val="00415761"/>
    <w:rsid w:val="00432A06"/>
    <w:rsid w:val="004B72D7"/>
    <w:rsid w:val="004C6230"/>
    <w:rsid w:val="004D046F"/>
    <w:rsid w:val="005700D4"/>
    <w:rsid w:val="005A278A"/>
    <w:rsid w:val="005B0987"/>
    <w:rsid w:val="005C6B90"/>
    <w:rsid w:val="00601484"/>
    <w:rsid w:val="006039F6"/>
    <w:rsid w:val="00621E94"/>
    <w:rsid w:val="00636AE7"/>
    <w:rsid w:val="00656145"/>
    <w:rsid w:val="006936A7"/>
    <w:rsid w:val="006A6082"/>
    <w:rsid w:val="006B49D2"/>
    <w:rsid w:val="006D7FA1"/>
    <w:rsid w:val="006E345F"/>
    <w:rsid w:val="00713EA7"/>
    <w:rsid w:val="007443F2"/>
    <w:rsid w:val="00755FD2"/>
    <w:rsid w:val="007A560D"/>
    <w:rsid w:val="00803016"/>
    <w:rsid w:val="008068B1"/>
    <w:rsid w:val="0086667B"/>
    <w:rsid w:val="00875EE7"/>
    <w:rsid w:val="008C6614"/>
    <w:rsid w:val="008F6214"/>
    <w:rsid w:val="00910B30"/>
    <w:rsid w:val="009246EE"/>
    <w:rsid w:val="00986A20"/>
    <w:rsid w:val="009C06BE"/>
    <w:rsid w:val="009C3802"/>
    <w:rsid w:val="009D4DF8"/>
    <w:rsid w:val="00A0777A"/>
    <w:rsid w:val="00A25986"/>
    <w:rsid w:val="00A5487B"/>
    <w:rsid w:val="00A662D0"/>
    <w:rsid w:val="00A75E48"/>
    <w:rsid w:val="00A81EF6"/>
    <w:rsid w:val="00AB1D95"/>
    <w:rsid w:val="00AD7D5A"/>
    <w:rsid w:val="00B075D0"/>
    <w:rsid w:val="00B126AA"/>
    <w:rsid w:val="00B31DF4"/>
    <w:rsid w:val="00B6263A"/>
    <w:rsid w:val="00B642AF"/>
    <w:rsid w:val="00B93E48"/>
    <w:rsid w:val="00B968AA"/>
    <w:rsid w:val="00BB43FD"/>
    <w:rsid w:val="00BB64AD"/>
    <w:rsid w:val="00C23275"/>
    <w:rsid w:val="00C40C93"/>
    <w:rsid w:val="00C5564B"/>
    <w:rsid w:val="00C61D0B"/>
    <w:rsid w:val="00C956D2"/>
    <w:rsid w:val="00CB6D65"/>
    <w:rsid w:val="00CF72B4"/>
    <w:rsid w:val="00D64DE4"/>
    <w:rsid w:val="00D805FA"/>
    <w:rsid w:val="00DA4506"/>
    <w:rsid w:val="00E0014F"/>
    <w:rsid w:val="00E01473"/>
    <w:rsid w:val="00E24DD9"/>
    <w:rsid w:val="00E372E5"/>
    <w:rsid w:val="00EC693D"/>
    <w:rsid w:val="00ED501B"/>
    <w:rsid w:val="00EE28DD"/>
    <w:rsid w:val="00EF5999"/>
    <w:rsid w:val="00FF34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14:docId w14:val="6D924AE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text"/>
    <w:qFormat/>
    <w:rsid w:val="006B49D2"/>
    <w:pPr>
      <w:spacing w:before="120" w:after="200" w:line="276" w:lineRule="auto"/>
    </w:pPr>
    <w:rPr>
      <w:rFonts w:ascii="Arial" w:eastAsiaTheme="minorHAnsi" w:hAnsi="Arial"/>
      <w:sz w:val="22"/>
      <w:szCs w:val="22"/>
    </w:rPr>
  </w:style>
  <w:style w:type="paragraph" w:styleId="Heading1">
    <w:name w:val="heading 1"/>
    <w:basedOn w:val="Normal"/>
    <w:next w:val="Normal"/>
    <w:link w:val="Heading1Char"/>
    <w:uiPriority w:val="9"/>
    <w:qFormat/>
    <w:rsid w:val="006B49D2"/>
    <w:pPr>
      <w:keepNext/>
      <w:keepLines/>
      <w:spacing w:before="480" w:after="240"/>
      <w:outlineLvl w:val="0"/>
    </w:pPr>
    <w:rPr>
      <w:rFonts w:eastAsiaTheme="majorEastAsia" w:cstheme="majorBidi"/>
      <w:b/>
      <w:bCs/>
      <w:sz w:val="28"/>
      <w:szCs w:val="28"/>
    </w:rPr>
  </w:style>
  <w:style w:type="paragraph" w:styleId="Heading2">
    <w:name w:val="heading 2"/>
    <w:basedOn w:val="Normal"/>
    <w:next w:val="Normal"/>
    <w:link w:val="Heading2Char"/>
    <w:uiPriority w:val="9"/>
    <w:qFormat/>
    <w:rsid w:val="006B49D2"/>
    <w:pPr>
      <w:keepNext/>
      <w:keepLines/>
      <w:spacing w:before="200"/>
      <w:outlineLvl w:val="1"/>
    </w:pPr>
    <w:rPr>
      <w:rFonts w:eastAsiaTheme="majorEastAsia" w:cstheme="majorBidi"/>
      <w:b/>
      <w:bCs/>
      <w:sz w:val="26"/>
      <w:szCs w:val="26"/>
    </w:rPr>
  </w:style>
  <w:style w:type="paragraph" w:styleId="Heading3">
    <w:name w:val="heading 3"/>
    <w:basedOn w:val="Normal"/>
    <w:next w:val="Normal"/>
    <w:link w:val="Heading3Char"/>
    <w:uiPriority w:val="9"/>
    <w:semiHidden/>
    <w:unhideWhenUsed/>
    <w:qFormat/>
    <w:rsid w:val="00621E9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49D2"/>
    <w:rPr>
      <w:rFonts w:ascii="Arial" w:eastAsiaTheme="majorEastAsia" w:hAnsi="Arial" w:cstheme="majorBidi"/>
      <w:b/>
      <w:bCs/>
      <w:sz w:val="28"/>
      <w:szCs w:val="28"/>
    </w:rPr>
  </w:style>
  <w:style w:type="character" w:customStyle="1" w:styleId="Heading2Char">
    <w:name w:val="Heading 2 Char"/>
    <w:basedOn w:val="DefaultParagraphFont"/>
    <w:link w:val="Heading2"/>
    <w:uiPriority w:val="9"/>
    <w:rsid w:val="006B49D2"/>
    <w:rPr>
      <w:rFonts w:ascii="Arial" w:eastAsiaTheme="majorEastAsia" w:hAnsi="Arial" w:cstheme="majorBidi"/>
      <w:b/>
      <w:bCs/>
      <w:sz w:val="26"/>
      <w:szCs w:val="26"/>
    </w:rPr>
  </w:style>
  <w:style w:type="paragraph" w:styleId="NoSpacing">
    <w:name w:val="No Spacing"/>
    <w:basedOn w:val="BodyText"/>
    <w:uiPriority w:val="1"/>
    <w:qFormat/>
    <w:rsid w:val="006B49D2"/>
    <w:pPr>
      <w:spacing w:before="0" w:after="0" w:line="264" w:lineRule="auto"/>
    </w:pPr>
  </w:style>
  <w:style w:type="paragraph" w:styleId="ListParagraph">
    <w:name w:val="List Paragraph"/>
    <w:aliases w:val="Indented Paragraph"/>
    <w:basedOn w:val="BodyText"/>
    <w:next w:val="List"/>
    <w:autoRedefine/>
    <w:uiPriority w:val="34"/>
    <w:qFormat/>
    <w:rsid w:val="006B49D2"/>
    <w:pPr>
      <w:numPr>
        <w:numId w:val="2"/>
      </w:numPr>
      <w:tabs>
        <w:tab w:val="num" w:pos="360"/>
      </w:tabs>
      <w:spacing w:after="200" w:line="240" w:lineRule="auto"/>
      <w:ind w:left="0" w:right="720" w:firstLine="0"/>
    </w:pPr>
    <w:rPr>
      <w:i/>
      <w:color w:val="808080" w:themeColor="background1" w:themeShade="80"/>
    </w:rPr>
  </w:style>
  <w:style w:type="paragraph" w:styleId="Footer">
    <w:name w:val="footer"/>
    <w:basedOn w:val="Normal"/>
    <w:link w:val="FooterChar"/>
    <w:uiPriority w:val="99"/>
    <w:unhideWhenUsed/>
    <w:qFormat/>
    <w:rsid w:val="006B49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49D2"/>
    <w:rPr>
      <w:rFonts w:ascii="Arial" w:eastAsiaTheme="minorHAnsi" w:hAnsi="Arial"/>
      <w:sz w:val="22"/>
      <w:szCs w:val="22"/>
    </w:rPr>
  </w:style>
  <w:style w:type="paragraph" w:styleId="Header">
    <w:name w:val="header"/>
    <w:basedOn w:val="Normal"/>
    <w:link w:val="HeaderChar"/>
    <w:uiPriority w:val="99"/>
    <w:unhideWhenUsed/>
    <w:qFormat/>
    <w:rsid w:val="006B49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49D2"/>
    <w:rPr>
      <w:rFonts w:ascii="Arial" w:eastAsiaTheme="minorHAnsi" w:hAnsi="Arial"/>
      <w:sz w:val="22"/>
      <w:szCs w:val="22"/>
    </w:rPr>
  </w:style>
  <w:style w:type="paragraph" w:styleId="List">
    <w:name w:val="List"/>
    <w:basedOn w:val="Normal"/>
    <w:uiPriority w:val="99"/>
    <w:unhideWhenUsed/>
    <w:rsid w:val="006B49D2"/>
    <w:pPr>
      <w:ind w:left="360" w:hanging="360"/>
      <w:contextualSpacing/>
    </w:pPr>
  </w:style>
  <w:style w:type="paragraph" w:styleId="BodyText">
    <w:name w:val="Body Text"/>
    <w:basedOn w:val="Normal"/>
    <w:link w:val="BodyTextChar"/>
    <w:uiPriority w:val="99"/>
    <w:semiHidden/>
    <w:unhideWhenUsed/>
    <w:rsid w:val="006B49D2"/>
    <w:pPr>
      <w:spacing w:after="120"/>
    </w:pPr>
  </w:style>
  <w:style w:type="character" w:customStyle="1" w:styleId="BodyTextChar">
    <w:name w:val="Body Text Char"/>
    <w:basedOn w:val="DefaultParagraphFont"/>
    <w:link w:val="BodyText"/>
    <w:uiPriority w:val="99"/>
    <w:semiHidden/>
    <w:rsid w:val="006B49D2"/>
    <w:rPr>
      <w:rFonts w:ascii="Arial" w:eastAsiaTheme="minorHAnsi" w:hAnsi="Arial"/>
      <w:sz w:val="22"/>
      <w:szCs w:val="22"/>
    </w:rPr>
  </w:style>
  <w:style w:type="character" w:customStyle="1" w:styleId="body">
    <w:name w:val="body"/>
    <w:basedOn w:val="DefaultParagraphFont"/>
    <w:rsid w:val="006039F6"/>
  </w:style>
  <w:style w:type="paragraph" w:styleId="NormalWeb">
    <w:name w:val="Normal (Web)"/>
    <w:basedOn w:val="Normal"/>
    <w:uiPriority w:val="99"/>
    <w:semiHidden/>
    <w:unhideWhenUsed/>
    <w:rsid w:val="00755FD2"/>
    <w:pPr>
      <w:spacing w:before="100" w:beforeAutospacing="1" w:after="100" w:afterAutospacing="1" w:line="240" w:lineRule="auto"/>
    </w:pPr>
    <w:rPr>
      <w:rFonts w:ascii="Times" w:eastAsiaTheme="minorEastAsia" w:hAnsi="Times" w:cs="Times New Roman"/>
      <w:sz w:val="20"/>
      <w:szCs w:val="20"/>
    </w:rPr>
  </w:style>
  <w:style w:type="character" w:styleId="Strong">
    <w:name w:val="Strong"/>
    <w:basedOn w:val="DefaultParagraphFont"/>
    <w:uiPriority w:val="22"/>
    <w:qFormat/>
    <w:rsid w:val="00DA4506"/>
    <w:rPr>
      <w:b/>
      <w:bCs/>
    </w:rPr>
  </w:style>
  <w:style w:type="character" w:styleId="Emphasis">
    <w:name w:val="Emphasis"/>
    <w:basedOn w:val="DefaultParagraphFont"/>
    <w:uiPriority w:val="20"/>
    <w:qFormat/>
    <w:rsid w:val="00FF34F4"/>
    <w:rPr>
      <w:i/>
      <w:iCs/>
    </w:rPr>
  </w:style>
  <w:style w:type="paragraph" w:styleId="BalloonText">
    <w:name w:val="Balloon Text"/>
    <w:basedOn w:val="Normal"/>
    <w:link w:val="BalloonTextChar"/>
    <w:uiPriority w:val="99"/>
    <w:semiHidden/>
    <w:unhideWhenUsed/>
    <w:rsid w:val="00ED501B"/>
    <w:pPr>
      <w:spacing w:before="0"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501B"/>
    <w:rPr>
      <w:rFonts w:ascii="Lucida Grande" w:eastAsiaTheme="minorHAnsi" w:hAnsi="Lucida Grande" w:cs="Lucida Grande"/>
      <w:sz w:val="18"/>
      <w:szCs w:val="18"/>
    </w:rPr>
  </w:style>
  <w:style w:type="character" w:styleId="Hyperlink">
    <w:name w:val="Hyperlink"/>
    <w:basedOn w:val="DefaultParagraphFont"/>
    <w:uiPriority w:val="99"/>
    <w:unhideWhenUsed/>
    <w:rsid w:val="005C6B90"/>
    <w:rPr>
      <w:color w:val="0000FF" w:themeColor="hyperlink"/>
      <w:u w:val="single"/>
    </w:rPr>
  </w:style>
  <w:style w:type="character" w:customStyle="1" w:styleId="Heading3Char">
    <w:name w:val="Heading 3 Char"/>
    <w:basedOn w:val="DefaultParagraphFont"/>
    <w:link w:val="Heading3"/>
    <w:uiPriority w:val="9"/>
    <w:semiHidden/>
    <w:rsid w:val="00621E94"/>
    <w:rPr>
      <w:rFonts w:asciiTheme="majorHAnsi" w:eastAsiaTheme="majorEastAsia" w:hAnsiTheme="majorHAnsi" w:cstheme="majorBidi"/>
      <w:color w:val="243F60" w:themeColor="accent1" w:themeShade="7F"/>
    </w:rPr>
  </w:style>
  <w:style w:type="paragraph" w:styleId="Caption">
    <w:name w:val="caption"/>
    <w:basedOn w:val="Normal"/>
    <w:next w:val="Normal"/>
    <w:uiPriority w:val="35"/>
    <w:unhideWhenUsed/>
    <w:qFormat/>
    <w:rsid w:val="00BB64AD"/>
    <w:pPr>
      <w:spacing w:before="0" w:line="240" w:lineRule="auto"/>
    </w:pPr>
    <w:rPr>
      <w:i/>
      <w:iCs/>
      <w:color w:val="1F497D" w:themeColor="text2"/>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text"/>
    <w:qFormat/>
    <w:rsid w:val="006B49D2"/>
    <w:pPr>
      <w:spacing w:before="120" w:after="200" w:line="276" w:lineRule="auto"/>
    </w:pPr>
    <w:rPr>
      <w:rFonts w:ascii="Arial" w:eastAsiaTheme="minorHAnsi" w:hAnsi="Arial"/>
      <w:sz w:val="22"/>
      <w:szCs w:val="22"/>
    </w:rPr>
  </w:style>
  <w:style w:type="paragraph" w:styleId="Heading1">
    <w:name w:val="heading 1"/>
    <w:basedOn w:val="Normal"/>
    <w:next w:val="Normal"/>
    <w:link w:val="Heading1Char"/>
    <w:uiPriority w:val="9"/>
    <w:qFormat/>
    <w:rsid w:val="006B49D2"/>
    <w:pPr>
      <w:keepNext/>
      <w:keepLines/>
      <w:spacing w:before="480" w:after="240"/>
      <w:outlineLvl w:val="0"/>
    </w:pPr>
    <w:rPr>
      <w:rFonts w:eastAsiaTheme="majorEastAsia" w:cstheme="majorBidi"/>
      <w:b/>
      <w:bCs/>
      <w:sz w:val="28"/>
      <w:szCs w:val="28"/>
    </w:rPr>
  </w:style>
  <w:style w:type="paragraph" w:styleId="Heading2">
    <w:name w:val="heading 2"/>
    <w:basedOn w:val="Normal"/>
    <w:next w:val="Normal"/>
    <w:link w:val="Heading2Char"/>
    <w:uiPriority w:val="9"/>
    <w:qFormat/>
    <w:rsid w:val="006B49D2"/>
    <w:pPr>
      <w:keepNext/>
      <w:keepLines/>
      <w:spacing w:before="200"/>
      <w:outlineLvl w:val="1"/>
    </w:pPr>
    <w:rPr>
      <w:rFonts w:eastAsiaTheme="majorEastAsia" w:cstheme="majorBidi"/>
      <w:b/>
      <w:bCs/>
      <w:sz w:val="26"/>
      <w:szCs w:val="26"/>
    </w:rPr>
  </w:style>
  <w:style w:type="paragraph" w:styleId="Heading3">
    <w:name w:val="heading 3"/>
    <w:basedOn w:val="Normal"/>
    <w:next w:val="Normal"/>
    <w:link w:val="Heading3Char"/>
    <w:uiPriority w:val="9"/>
    <w:semiHidden/>
    <w:unhideWhenUsed/>
    <w:qFormat/>
    <w:rsid w:val="00621E9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49D2"/>
    <w:rPr>
      <w:rFonts w:ascii="Arial" w:eastAsiaTheme="majorEastAsia" w:hAnsi="Arial" w:cstheme="majorBidi"/>
      <w:b/>
      <w:bCs/>
      <w:sz w:val="28"/>
      <w:szCs w:val="28"/>
    </w:rPr>
  </w:style>
  <w:style w:type="character" w:customStyle="1" w:styleId="Heading2Char">
    <w:name w:val="Heading 2 Char"/>
    <w:basedOn w:val="DefaultParagraphFont"/>
    <w:link w:val="Heading2"/>
    <w:uiPriority w:val="9"/>
    <w:rsid w:val="006B49D2"/>
    <w:rPr>
      <w:rFonts w:ascii="Arial" w:eastAsiaTheme="majorEastAsia" w:hAnsi="Arial" w:cstheme="majorBidi"/>
      <w:b/>
      <w:bCs/>
      <w:sz w:val="26"/>
      <w:szCs w:val="26"/>
    </w:rPr>
  </w:style>
  <w:style w:type="paragraph" w:styleId="NoSpacing">
    <w:name w:val="No Spacing"/>
    <w:basedOn w:val="BodyText"/>
    <w:uiPriority w:val="1"/>
    <w:qFormat/>
    <w:rsid w:val="006B49D2"/>
    <w:pPr>
      <w:spacing w:before="0" w:after="0" w:line="264" w:lineRule="auto"/>
    </w:pPr>
  </w:style>
  <w:style w:type="paragraph" w:styleId="ListParagraph">
    <w:name w:val="List Paragraph"/>
    <w:aliases w:val="Indented Paragraph"/>
    <w:basedOn w:val="BodyText"/>
    <w:next w:val="List"/>
    <w:autoRedefine/>
    <w:uiPriority w:val="34"/>
    <w:qFormat/>
    <w:rsid w:val="006B49D2"/>
    <w:pPr>
      <w:numPr>
        <w:numId w:val="2"/>
      </w:numPr>
      <w:tabs>
        <w:tab w:val="num" w:pos="360"/>
      </w:tabs>
      <w:spacing w:after="200" w:line="240" w:lineRule="auto"/>
      <w:ind w:left="0" w:right="720" w:firstLine="0"/>
    </w:pPr>
    <w:rPr>
      <w:i/>
      <w:color w:val="808080" w:themeColor="background1" w:themeShade="80"/>
    </w:rPr>
  </w:style>
  <w:style w:type="paragraph" w:styleId="Footer">
    <w:name w:val="footer"/>
    <w:basedOn w:val="Normal"/>
    <w:link w:val="FooterChar"/>
    <w:uiPriority w:val="99"/>
    <w:unhideWhenUsed/>
    <w:qFormat/>
    <w:rsid w:val="006B49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49D2"/>
    <w:rPr>
      <w:rFonts w:ascii="Arial" w:eastAsiaTheme="minorHAnsi" w:hAnsi="Arial"/>
      <w:sz w:val="22"/>
      <w:szCs w:val="22"/>
    </w:rPr>
  </w:style>
  <w:style w:type="paragraph" w:styleId="Header">
    <w:name w:val="header"/>
    <w:basedOn w:val="Normal"/>
    <w:link w:val="HeaderChar"/>
    <w:uiPriority w:val="99"/>
    <w:unhideWhenUsed/>
    <w:qFormat/>
    <w:rsid w:val="006B49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49D2"/>
    <w:rPr>
      <w:rFonts w:ascii="Arial" w:eastAsiaTheme="minorHAnsi" w:hAnsi="Arial"/>
      <w:sz w:val="22"/>
      <w:szCs w:val="22"/>
    </w:rPr>
  </w:style>
  <w:style w:type="paragraph" w:styleId="List">
    <w:name w:val="List"/>
    <w:basedOn w:val="Normal"/>
    <w:uiPriority w:val="99"/>
    <w:unhideWhenUsed/>
    <w:rsid w:val="006B49D2"/>
    <w:pPr>
      <w:ind w:left="360" w:hanging="360"/>
      <w:contextualSpacing/>
    </w:pPr>
  </w:style>
  <w:style w:type="paragraph" w:styleId="BodyText">
    <w:name w:val="Body Text"/>
    <w:basedOn w:val="Normal"/>
    <w:link w:val="BodyTextChar"/>
    <w:uiPriority w:val="99"/>
    <w:semiHidden/>
    <w:unhideWhenUsed/>
    <w:rsid w:val="006B49D2"/>
    <w:pPr>
      <w:spacing w:after="120"/>
    </w:pPr>
  </w:style>
  <w:style w:type="character" w:customStyle="1" w:styleId="BodyTextChar">
    <w:name w:val="Body Text Char"/>
    <w:basedOn w:val="DefaultParagraphFont"/>
    <w:link w:val="BodyText"/>
    <w:uiPriority w:val="99"/>
    <w:semiHidden/>
    <w:rsid w:val="006B49D2"/>
    <w:rPr>
      <w:rFonts w:ascii="Arial" w:eastAsiaTheme="minorHAnsi" w:hAnsi="Arial"/>
      <w:sz w:val="22"/>
      <w:szCs w:val="22"/>
    </w:rPr>
  </w:style>
  <w:style w:type="character" w:customStyle="1" w:styleId="body">
    <w:name w:val="body"/>
    <w:basedOn w:val="DefaultParagraphFont"/>
    <w:rsid w:val="006039F6"/>
  </w:style>
  <w:style w:type="paragraph" w:styleId="NormalWeb">
    <w:name w:val="Normal (Web)"/>
    <w:basedOn w:val="Normal"/>
    <w:uiPriority w:val="99"/>
    <w:semiHidden/>
    <w:unhideWhenUsed/>
    <w:rsid w:val="00755FD2"/>
    <w:pPr>
      <w:spacing w:before="100" w:beforeAutospacing="1" w:after="100" w:afterAutospacing="1" w:line="240" w:lineRule="auto"/>
    </w:pPr>
    <w:rPr>
      <w:rFonts w:ascii="Times" w:eastAsiaTheme="minorEastAsia" w:hAnsi="Times" w:cs="Times New Roman"/>
      <w:sz w:val="20"/>
      <w:szCs w:val="20"/>
    </w:rPr>
  </w:style>
  <w:style w:type="character" w:styleId="Strong">
    <w:name w:val="Strong"/>
    <w:basedOn w:val="DefaultParagraphFont"/>
    <w:uiPriority w:val="22"/>
    <w:qFormat/>
    <w:rsid w:val="00DA4506"/>
    <w:rPr>
      <w:b/>
      <w:bCs/>
    </w:rPr>
  </w:style>
  <w:style w:type="character" w:styleId="Emphasis">
    <w:name w:val="Emphasis"/>
    <w:basedOn w:val="DefaultParagraphFont"/>
    <w:uiPriority w:val="20"/>
    <w:qFormat/>
    <w:rsid w:val="00FF34F4"/>
    <w:rPr>
      <w:i/>
      <w:iCs/>
    </w:rPr>
  </w:style>
  <w:style w:type="paragraph" w:styleId="BalloonText">
    <w:name w:val="Balloon Text"/>
    <w:basedOn w:val="Normal"/>
    <w:link w:val="BalloonTextChar"/>
    <w:uiPriority w:val="99"/>
    <w:semiHidden/>
    <w:unhideWhenUsed/>
    <w:rsid w:val="00ED501B"/>
    <w:pPr>
      <w:spacing w:before="0"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501B"/>
    <w:rPr>
      <w:rFonts w:ascii="Lucida Grande" w:eastAsiaTheme="minorHAnsi" w:hAnsi="Lucida Grande" w:cs="Lucida Grande"/>
      <w:sz w:val="18"/>
      <w:szCs w:val="18"/>
    </w:rPr>
  </w:style>
  <w:style w:type="character" w:styleId="Hyperlink">
    <w:name w:val="Hyperlink"/>
    <w:basedOn w:val="DefaultParagraphFont"/>
    <w:uiPriority w:val="99"/>
    <w:unhideWhenUsed/>
    <w:rsid w:val="005C6B90"/>
    <w:rPr>
      <w:color w:val="0000FF" w:themeColor="hyperlink"/>
      <w:u w:val="single"/>
    </w:rPr>
  </w:style>
  <w:style w:type="character" w:customStyle="1" w:styleId="Heading3Char">
    <w:name w:val="Heading 3 Char"/>
    <w:basedOn w:val="DefaultParagraphFont"/>
    <w:link w:val="Heading3"/>
    <w:uiPriority w:val="9"/>
    <w:semiHidden/>
    <w:rsid w:val="00621E94"/>
    <w:rPr>
      <w:rFonts w:asciiTheme="majorHAnsi" w:eastAsiaTheme="majorEastAsia" w:hAnsiTheme="majorHAnsi" w:cstheme="majorBidi"/>
      <w:color w:val="243F60" w:themeColor="accent1" w:themeShade="7F"/>
    </w:rPr>
  </w:style>
  <w:style w:type="paragraph" w:styleId="Caption">
    <w:name w:val="caption"/>
    <w:basedOn w:val="Normal"/>
    <w:next w:val="Normal"/>
    <w:uiPriority w:val="35"/>
    <w:unhideWhenUsed/>
    <w:qFormat/>
    <w:rsid w:val="00BB64AD"/>
    <w:pPr>
      <w:spacing w:before="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641887">
      <w:bodyDiv w:val="1"/>
      <w:marLeft w:val="0"/>
      <w:marRight w:val="0"/>
      <w:marTop w:val="0"/>
      <w:marBottom w:val="0"/>
      <w:divBdr>
        <w:top w:val="none" w:sz="0" w:space="0" w:color="auto"/>
        <w:left w:val="none" w:sz="0" w:space="0" w:color="auto"/>
        <w:bottom w:val="none" w:sz="0" w:space="0" w:color="auto"/>
        <w:right w:val="none" w:sz="0" w:space="0" w:color="auto"/>
      </w:divBdr>
    </w:div>
    <w:div w:id="702438552">
      <w:bodyDiv w:val="1"/>
      <w:marLeft w:val="0"/>
      <w:marRight w:val="0"/>
      <w:marTop w:val="0"/>
      <w:marBottom w:val="0"/>
      <w:divBdr>
        <w:top w:val="none" w:sz="0" w:space="0" w:color="auto"/>
        <w:left w:val="none" w:sz="0" w:space="0" w:color="auto"/>
        <w:bottom w:val="none" w:sz="0" w:space="0" w:color="auto"/>
        <w:right w:val="none" w:sz="0" w:space="0" w:color="auto"/>
      </w:divBdr>
    </w:div>
    <w:div w:id="1121070041">
      <w:bodyDiv w:val="1"/>
      <w:marLeft w:val="0"/>
      <w:marRight w:val="0"/>
      <w:marTop w:val="0"/>
      <w:marBottom w:val="0"/>
      <w:divBdr>
        <w:top w:val="none" w:sz="0" w:space="0" w:color="auto"/>
        <w:left w:val="none" w:sz="0" w:space="0" w:color="auto"/>
        <w:bottom w:val="none" w:sz="0" w:space="0" w:color="auto"/>
        <w:right w:val="none" w:sz="0" w:space="0" w:color="auto"/>
      </w:divBdr>
      <w:divsChild>
        <w:div w:id="411583821">
          <w:marLeft w:val="0"/>
          <w:marRight w:val="0"/>
          <w:marTop w:val="0"/>
          <w:marBottom w:val="0"/>
          <w:divBdr>
            <w:top w:val="none" w:sz="0" w:space="0" w:color="auto"/>
            <w:left w:val="none" w:sz="0" w:space="0" w:color="auto"/>
            <w:bottom w:val="none" w:sz="0" w:space="0" w:color="auto"/>
            <w:right w:val="none" w:sz="0" w:space="0" w:color="auto"/>
          </w:divBdr>
          <w:divsChild>
            <w:div w:id="154482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084425">
      <w:bodyDiv w:val="1"/>
      <w:marLeft w:val="0"/>
      <w:marRight w:val="0"/>
      <w:marTop w:val="0"/>
      <w:marBottom w:val="0"/>
      <w:divBdr>
        <w:top w:val="none" w:sz="0" w:space="0" w:color="auto"/>
        <w:left w:val="none" w:sz="0" w:space="0" w:color="auto"/>
        <w:bottom w:val="none" w:sz="0" w:space="0" w:color="auto"/>
        <w:right w:val="none" w:sz="0" w:space="0" w:color="auto"/>
      </w:divBdr>
      <w:divsChild>
        <w:div w:id="50152381">
          <w:marLeft w:val="0"/>
          <w:marRight w:val="0"/>
          <w:marTop w:val="0"/>
          <w:marBottom w:val="0"/>
          <w:divBdr>
            <w:top w:val="none" w:sz="0" w:space="0" w:color="auto"/>
            <w:left w:val="none" w:sz="0" w:space="0" w:color="auto"/>
            <w:bottom w:val="none" w:sz="0" w:space="0" w:color="auto"/>
            <w:right w:val="none" w:sz="0" w:space="0" w:color="auto"/>
          </w:divBdr>
          <w:divsChild>
            <w:div w:id="374811151">
              <w:marLeft w:val="0"/>
              <w:marRight w:val="0"/>
              <w:marTop w:val="0"/>
              <w:marBottom w:val="0"/>
              <w:divBdr>
                <w:top w:val="none" w:sz="0" w:space="0" w:color="auto"/>
                <w:left w:val="none" w:sz="0" w:space="0" w:color="auto"/>
                <w:bottom w:val="none" w:sz="0" w:space="0" w:color="auto"/>
                <w:right w:val="none" w:sz="0" w:space="0" w:color="auto"/>
              </w:divBdr>
              <w:divsChild>
                <w:div w:id="112015709">
                  <w:marLeft w:val="0"/>
                  <w:marRight w:val="0"/>
                  <w:marTop w:val="0"/>
                  <w:marBottom w:val="0"/>
                  <w:divBdr>
                    <w:top w:val="none" w:sz="0" w:space="0" w:color="auto"/>
                    <w:left w:val="none" w:sz="0" w:space="0" w:color="auto"/>
                    <w:bottom w:val="none" w:sz="0" w:space="0" w:color="auto"/>
                    <w:right w:val="none" w:sz="0" w:space="0" w:color="auto"/>
                  </w:divBdr>
                </w:div>
                <w:div w:id="1983343174">
                  <w:marLeft w:val="0"/>
                  <w:marRight w:val="0"/>
                  <w:marTop w:val="0"/>
                  <w:marBottom w:val="0"/>
                  <w:divBdr>
                    <w:top w:val="none" w:sz="0" w:space="0" w:color="auto"/>
                    <w:left w:val="none" w:sz="0" w:space="0" w:color="auto"/>
                    <w:bottom w:val="none" w:sz="0" w:space="0" w:color="auto"/>
                    <w:right w:val="none" w:sz="0" w:space="0" w:color="auto"/>
                  </w:divBdr>
                  <w:divsChild>
                    <w:div w:id="1045567546">
                      <w:marLeft w:val="0"/>
                      <w:marRight w:val="0"/>
                      <w:marTop w:val="0"/>
                      <w:marBottom w:val="0"/>
                      <w:divBdr>
                        <w:top w:val="none" w:sz="0" w:space="0" w:color="auto"/>
                        <w:left w:val="none" w:sz="0" w:space="0" w:color="auto"/>
                        <w:bottom w:val="none" w:sz="0" w:space="0" w:color="auto"/>
                        <w:right w:val="none" w:sz="0" w:space="0" w:color="auto"/>
                      </w:divBdr>
                    </w:div>
                    <w:div w:id="1089960024">
                      <w:marLeft w:val="0"/>
                      <w:marRight w:val="0"/>
                      <w:marTop w:val="0"/>
                      <w:marBottom w:val="0"/>
                      <w:divBdr>
                        <w:top w:val="none" w:sz="0" w:space="0" w:color="auto"/>
                        <w:left w:val="none" w:sz="0" w:space="0" w:color="auto"/>
                        <w:bottom w:val="none" w:sz="0" w:space="0" w:color="auto"/>
                        <w:right w:val="none" w:sz="0" w:space="0" w:color="auto"/>
                      </w:divBdr>
                      <w:divsChild>
                        <w:div w:id="1255624958">
                          <w:marLeft w:val="0"/>
                          <w:marRight w:val="0"/>
                          <w:marTop w:val="0"/>
                          <w:marBottom w:val="0"/>
                          <w:divBdr>
                            <w:top w:val="none" w:sz="0" w:space="0" w:color="auto"/>
                            <w:left w:val="none" w:sz="0" w:space="0" w:color="auto"/>
                            <w:bottom w:val="none" w:sz="0" w:space="0" w:color="auto"/>
                            <w:right w:val="none" w:sz="0" w:space="0" w:color="auto"/>
                          </w:divBdr>
                          <w:divsChild>
                            <w:div w:id="1683818032">
                              <w:marLeft w:val="0"/>
                              <w:marRight w:val="0"/>
                              <w:marTop w:val="0"/>
                              <w:marBottom w:val="0"/>
                              <w:divBdr>
                                <w:top w:val="none" w:sz="0" w:space="0" w:color="auto"/>
                                <w:left w:val="none" w:sz="0" w:space="0" w:color="auto"/>
                                <w:bottom w:val="none" w:sz="0" w:space="0" w:color="auto"/>
                                <w:right w:val="none" w:sz="0" w:space="0" w:color="auto"/>
                              </w:divBdr>
                            </w:div>
                            <w:div w:id="113510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ps.k12.mn.us/page/3770" TargetMode="External"/><Relationship Id="rId20" Type="http://schemas.openxmlformats.org/officeDocument/2006/relationships/diagramColors" Target="diagrams/colors1.xml"/><Relationship Id="rId21" Type="http://schemas.microsoft.com/office/2007/relationships/diagramDrawing" Target="diagrams/drawing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1.emf"/><Relationship Id="rId11" Type="http://schemas.openxmlformats.org/officeDocument/2006/relationships/oleObject" Target="embeddings/Microsoft_Word_97_-_2004_Document1.doc"/><Relationship Id="rId12" Type="http://schemas.openxmlformats.org/officeDocument/2006/relationships/image" Target="media/image2.emf"/><Relationship Id="rId13" Type="http://schemas.openxmlformats.org/officeDocument/2006/relationships/package" Target="embeddings/Microsoft_Word_Document1.docx"/><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diagramData" Target="diagrams/data1.xml"/><Relationship Id="rId18" Type="http://schemas.openxmlformats.org/officeDocument/2006/relationships/diagramLayout" Target="diagrams/layout1.xml"/><Relationship Id="rId19" Type="http://schemas.openxmlformats.org/officeDocument/2006/relationships/diagramQuickStyle" Target="diagrams/quickStyl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MDE.WorldsBestWorkForce@state.mn.us"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CE226DA-0FF2-894E-B74C-44AAD68B75DC}" type="doc">
      <dgm:prSet loTypeId="urn:microsoft.com/office/officeart/2005/8/layout/pyramid1" loCatId="" qsTypeId="urn:microsoft.com/office/officeart/2005/8/quickstyle/simple4" qsCatId="simple" csTypeId="urn:microsoft.com/office/officeart/2005/8/colors/colorful3" csCatId="colorful" phldr="1"/>
      <dgm:spPr/>
    </dgm:pt>
    <dgm:pt modelId="{91EC25B8-E258-7A49-AC7A-49FFC0B8659A}">
      <dgm:prSet phldrT="[Text]"/>
      <dgm:spPr/>
      <dgm:t>
        <a:bodyPr/>
        <a:lstStyle/>
        <a:p>
          <a:pPr algn="ctr"/>
          <a:r>
            <a:rPr lang="en-US" b="1"/>
            <a:t>21st Century Learners, College and Career Ready (Relevance)  </a:t>
          </a:r>
        </a:p>
      </dgm:t>
    </dgm:pt>
    <dgm:pt modelId="{857D4167-7F92-2845-BA16-1708F8EEE9D6}" type="parTrans" cxnId="{331A798D-D831-CF46-8D60-B2D896173FEE}">
      <dgm:prSet/>
      <dgm:spPr/>
      <dgm:t>
        <a:bodyPr/>
        <a:lstStyle/>
        <a:p>
          <a:pPr algn="ctr"/>
          <a:endParaRPr lang="en-US"/>
        </a:p>
      </dgm:t>
    </dgm:pt>
    <dgm:pt modelId="{2DD7BF24-50F7-5543-95C3-7F121A29B6DA}" type="sibTrans" cxnId="{331A798D-D831-CF46-8D60-B2D896173FEE}">
      <dgm:prSet/>
      <dgm:spPr/>
      <dgm:t>
        <a:bodyPr/>
        <a:lstStyle/>
        <a:p>
          <a:pPr algn="ctr"/>
          <a:endParaRPr lang="en-US"/>
        </a:p>
      </dgm:t>
    </dgm:pt>
    <dgm:pt modelId="{1622D690-6EEA-5E47-A07C-611FE82AE713}">
      <dgm:prSet phldrT="[Text]"/>
      <dgm:spPr/>
      <dgm:t>
        <a:bodyPr/>
        <a:lstStyle/>
        <a:p>
          <a:pPr algn="ctr"/>
          <a:r>
            <a:rPr lang="en-US" b="1"/>
            <a:t>Learning  (Rigor)                        </a:t>
          </a:r>
        </a:p>
        <a:p>
          <a:pPr algn="ctr"/>
          <a:r>
            <a:rPr lang="en-US"/>
            <a:t>Aligned Standards-Assessments-Instruction, Differentiation, Tech. Integration, Title, ADSIS, SPED,  RTI, Interdisciplinary Aproaches, Comprehensive Course Offerings/Extracurriculars,  and Hands-on learning</a:t>
          </a:r>
        </a:p>
      </dgm:t>
    </dgm:pt>
    <dgm:pt modelId="{CE3A54AD-CE22-6646-8966-648A32873FDC}" type="parTrans" cxnId="{CAEA73E8-9EE2-CF40-BA8C-1F0210BE717B}">
      <dgm:prSet/>
      <dgm:spPr/>
      <dgm:t>
        <a:bodyPr/>
        <a:lstStyle/>
        <a:p>
          <a:pPr algn="ctr"/>
          <a:endParaRPr lang="en-US"/>
        </a:p>
      </dgm:t>
    </dgm:pt>
    <dgm:pt modelId="{B009247B-B204-4F4B-9E1A-5D138618527E}" type="sibTrans" cxnId="{CAEA73E8-9EE2-CF40-BA8C-1F0210BE717B}">
      <dgm:prSet/>
      <dgm:spPr/>
      <dgm:t>
        <a:bodyPr/>
        <a:lstStyle/>
        <a:p>
          <a:pPr algn="ctr"/>
          <a:endParaRPr lang="en-US"/>
        </a:p>
      </dgm:t>
    </dgm:pt>
    <dgm:pt modelId="{E8BC2F6B-4076-294E-B7FD-C3F74869F709}">
      <dgm:prSet phldrT="[Text]"/>
      <dgm:spPr/>
      <dgm:t>
        <a:bodyPr/>
        <a:lstStyle/>
        <a:p>
          <a:pPr algn="ctr"/>
          <a:r>
            <a:rPr lang="en-US" b="1"/>
            <a:t>Climate/Culture  (Relationships)</a:t>
          </a:r>
        </a:p>
        <a:p>
          <a:pPr algn="ctr"/>
          <a:r>
            <a:rPr lang="en-US"/>
            <a:t>PBIS, Advisories, PLCs,  Mentor Program, Responsive Classroom, Communication, Counseling, Mental Health Support, Crisis/Safety Planning, Safe Environment </a:t>
          </a:r>
        </a:p>
      </dgm:t>
    </dgm:pt>
    <dgm:pt modelId="{2E5F925C-82E5-FB4F-8CCE-2A01B7755E0A}" type="sibTrans" cxnId="{114253C9-DD79-294D-9582-51ED23EF1C8D}">
      <dgm:prSet/>
      <dgm:spPr/>
      <dgm:t>
        <a:bodyPr/>
        <a:lstStyle/>
        <a:p>
          <a:pPr algn="ctr"/>
          <a:endParaRPr lang="en-US"/>
        </a:p>
      </dgm:t>
    </dgm:pt>
    <dgm:pt modelId="{1D857FD3-067E-B24F-947E-B222BBF30541}" type="parTrans" cxnId="{114253C9-DD79-294D-9582-51ED23EF1C8D}">
      <dgm:prSet/>
      <dgm:spPr/>
      <dgm:t>
        <a:bodyPr/>
        <a:lstStyle/>
        <a:p>
          <a:pPr algn="ctr"/>
          <a:endParaRPr lang="en-US"/>
        </a:p>
      </dgm:t>
    </dgm:pt>
    <dgm:pt modelId="{02785423-9C04-394E-9CE3-3B826CB02F8C}" type="pres">
      <dgm:prSet presAssocID="{7CE226DA-0FF2-894E-B74C-44AAD68B75DC}" presName="Name0" presStyleCnt="0">
        <dgm:presLayoutVars>
          <dgm:dir/>
          <dgm:animLvl val="lvl"/>
          <dgm:resizeHandles val="exact"/>
        </dgm:presLayoutVars>
      </dgm:prSet>
      <dgm:spPr/>
    </dgm:pt>
    <dgm:pt modelId="{6C6E2CC5-CFC8-AD4B-A15D-45FF35B341BF}" type="pres">
      <dgm:prSet presAssocID="{91EC25B8-E258-7A49-AC7A-49FFC0B8659A}" presName="Name8" presStyleCnt="0"/>
      <dgm:spPr/>
    </dgm:pt>
    <dgm:pt modelId="{D9A63E3B-EFD1-7F40-A070-125076C84B73}" type="pres">
      <dgm:prSet presAssocID="{91EC25B8-E258-7A49-AC7A-49FFC0B8659A}" presName="level" presStyleLbl="node1" presStyleIdx="0" presStyleCnt="3">
        <dgm:presLayoutVars>
          <dgm:chMax val="1"/>
          <dgm:bulletEnabled val="1"/>
        </dgm:presLayoutVars>
      </dgm:prSet>
      <dgm:spPr/>
      <dgm:t>
        <a:bodyPr/>
        <a:lstStyle/>
        <a:p>
          <a:endParaRPr lang="en-US"/>
        </a:p>
      </dgm:t>
    </dgm:pt>
    <dgm:pt modelId="{447AB08F-420B-BB4A-812C-C0B3099B8712}" type="pres">
      <dgm:prSet presAssocID="{91EC25B8-E258-7A49-AC7A-49FFC0B8659A}" presName="levelTx" presStyleLbl="revTx" presStyleIdx="0" presStyleCnt="0">
        <dgm:presLayoutVars>
          <dgm:chMax val="1"/>
          <dgm:bulletEnabled val="1"/>
        </dgm:presLayoutVars>
      </dgm:prSet>
      <dgm:spPr/>
      <dgm:t>
        <a:bodyPr/>
        <a:lstStyle/>
        <a:p>
          <a:endParaRPr lang="en-US"/>
        </a:p>
      </dgm:t>
    </dgm:pt>
    <dgm:pt modelId="{28FA2021-9F03-CE4F-8A75-FC31B1DF0205}" type="pres">
      <dgm:prSet presAssocID="{1622D690-6EEA-5E47-A07C-611FE82AE713}" presName="Name8" presStyleCnt="0"/>
      <dgm:spPr/>
    </dgm:pt>
    <dgm:pt modelId="{63BA6BA3-76B0-A64B-96C1-16353E2A2570}" type="pres">
      <dgm:prSet presAssocID="{1622D690-6EEA-5E47-A07C-611FE82AE713}" presName="level" presStyleLbl="node1" presStyleIdx="1" presStyleCnt="3">
        <dgm:presLayoutVars>
          <dgm:chMax val="1"/>
          <dgm:bulletEnabled val="1"/>
        </dgm:presLayoutVars>
      </dgm:prSet>
      <dgm:spPr/>
      <dgm:t>
        <a:bodyPr/>
        <a:lstStyle/>
        <a:p>
          <a:endParaRPr lang="en-US"/>
        </a:p>
      </dgm:t>
    </dgm:pt>
    <dgm:pt modelId="{A3816FEC-DDD9-9F4A-8A7C-298515ACAB08}" type="pres">
      <dgm:prSet presAssocID="{1622D690-6EEA-5E47-A07C-611FE82AE713}" presName="levelTx" presStyleLbl="revTx" presStyleIdx="0" presStyleCnt="0">
        <dgm:presLayoutVars>
          <dgm:chMax val="1"/>
          <dgm:bulletEnabled val="1"/>
        </dgm:presLayoutVars>
      </dgm:prSet>
      <dgm:spPr/>
      <dgm:t>
        <a:bodyPr/>
        <a:lstStyle/>
        <a:p>
          <a:endParaRPr lang="en-US"/>
        </a:p>
      </dgm:t>
    </dgm:pt>
    <dgm:pt modelId="{B3A55286-85C4-1B49-9A9F-D55C5F6FD08C}" type="pres">
      <dgm:prSet presAssocID="{E8BC2F6B-4076-294E-B7FD-C3F74869F709}" presName="Name8" presStyleCnt="0"/>
      <dgm:spPr/>
    </dgm:pt>
    <dgm:pt modelId="{56B10DD3-BA7C-C047-93C8-8243B4CF8E19}" type="pres">
      <dgm:prSet presAssocID="{E8BC2F6B-4076-294E-B7FD-C3F74869F709}" presName="level" presStyleLbl="node1" presStyleIdx="2" presStyleCnt="3">
        <dgm:presLayoutVars>
          <dgm:chMax val="1"/>
          <dgm:bulletEnabled val="1"/>
        </dgm:presLayoutVars>
      </dgm:prSet>
      <dgm:spPr/>
      <dgm:t>
        <a:bodyPr/>
        <a:lstStyle/>
        <a:p>
          <a:endParaRPr lang="en-US"/>
        </a:p>
      </dgm:t>
    </dgm:pt>
    <dgm:pt modelId="{ADEB5B1D-8336-6D45-AB47-BB61618ECE98}" type="pres">
      <dgm:prSet presAssocID="{E8BC2F6B-4076-294E-B7FD-C3F74869F709}" presName="levelTx" presStyleLbl="revTx" presStyleIdx="0" presStyleCnt="0">
        <dgm:presLayoutVars>
          <dgm:chMax val="1"/>
          <dgm:bulletEnabled val="1"/>
        </dgm:presLayoutVars>
      </dgm:prSet>
      <dgm:spPr/>
      <dgm:t>
        <a:bodyPr/>
        <a:lstStyle/>
        <a:p>
          <a:endParaRPr lang="en-US"/>
        </a:p>
      </dgm:t>
    </dgm:pt>
  </dgm:ptLst>
  <dgm:cxnLst>
    <dgm:cxn modelId="{E547264A-9488-427B-B770-9B09071E33F7}" type="presOf" srcId="{91EC25B8-E258-7A49-AC7A-49FFC0B8659A}" destId="{D9A63E3B-EFD1-7F40-A070-125076C84B73}" srcOrd="0" destOrd="0" presId="urn:microsoft.com/office/officeart/2005/8/layout/pyramid1"/>
    <dgm:cxn modelId="{CAEA73E8-9EE2-CF40-BA8C-1F0210BE717B}" srcId="{7CE226DA-0FF2-894E-B74C-44AAD68B75DC}" destId="{1622D690-6EEA-5E47-A07C-611FE82AE713}" srcOrd="1" destOrd="0" parTransId="{CE3A54AD-CE22-6646-8966-648A32873FDC}" sibTransId="{B009247B-B204-4F4B-9E1A-5D138618527E}"/>
    <dgm:cxn modelId="{114253C9-DD79-294D-9582-51ED23EF1C8D}" srcId="{7CE226DA-0FF2-894E-B74C-44AAD68B75DC}" destId="{E8BC2F6B-4076-294E-B7FD-C3F74869F709}" srcOrd="2" destOrd="0" parTransId="{1D857FD3-067E-B24F-947E-B222BBF30541}" sibTransId="{2E5F925C-82E5-FB4F-8CCE-2A01B7755E0A}"/>
    <dgm:cxn modelId="{567EE226-9F8B-4E2B-93C4-4CA123F10323}" type="presOf" srcId="{E8BC2F6B-4076-294E-B7FD-C3F74869F709}" destId="{56B10DD3-BA7C-C047-93C8-8243B4CF8E19}" srcOrd="0" destOrd="0" presId="urn:microsoft.com/office/officeart/2005/8/layout/pyramid1"/>
    <dgm:cxn modelId="{9FDCF6F4-40E2-402D-93CD-ECD9B880C403}" type="presOf" srcId="{1622D690-6EEA-5E47-A07C-611FE82AE713}" destId="{63BA6BA3-76B0-A64B-96C1-16353E2A2570}" srcOrd="0" destOrd="0" presId="urn:microsoft.com/office/officeart/2005/8/layout/pyramid1"/>
    <dgm:cxn modelId="{331A798D-D831-CF46-8D60-B2D896173FEE}" srcId="{7CE226DA-0FF2-894E-B74C-44AAD68B75DC}" destId="{91EC25B8-E258-7A49-AC7A-49FFC0B8659A}" srcOrd="0" destOrd="0" parTransId="{857D4167-7F92-2845-BA16-1708F8EEE9D6}" sibTransId="{2DD7BF24-50F7-5543-95C3-7F121A29B6DA}"/>
    <dgm:cxn modelId="{D18C6955-5BF1-4992-8A67-978F375935B0}" type="presOf" srcId="{7CE226DA-0FF2-894E-B74C-44AAD68B75DC}" destId="{02785423-9C04-394E-9CE3-3B826CB02F8C}" srcOrd="0" destOrd="0" presId="urn:microsoft.com/office/officeart/2005/8/layout/pyramid1"/>
    <dgm:cxn modelId="{5D8C3A36-EB84-4753-9470-0F2DDD27F83D}" type="presOf" srcId="{1622D690-6EEA-5E47-A07C-611FE82AE713}" destId="{A3816FEC-DDD9-9F4A-8A7C-298515ACAB08}" srcOrd="1" destOrd="0" presId="urn:microsoft.com/office/officeart/2005/8/layout/pyramid1"/>
    <dgm:cxn modelId="{84D7F06C-8471-4C91-A6DF-1888373F720D}" type="presOf" srcId="{91EC25B8-E258-7A49-AC7A-49FFC0B8659A}" destId="{447AB08F-420B-BB4A-812C-C0B3099B8712}" srcOrd="1" destOrd="0" presId="urn:microsoft.com/office/officeart/2005/8/layout/pyramid1"/>
    <dgm:cxn modelId="{793F1FD6-F13A-4B9B-9957-A8707C6E2DF9}" type="presOf" srcId="{E8BC2F6B-4076-294E-B7FD-C3F74869F709}" destId="{ADEB5B1D-8336-6D45-AB47-BB61618ECE98}" srcOrd="1" destOrd="0" presId="urn:microsoft.com/office/officeart/2005/8/layout/pyramid1"/>
    <dgm:cxn modelId="{93B9A1C9-02C2-4380-BBED-1F138BB5D264}" type="presParOf" srcId="{02785423-9C04-394E-9CE3-3B826CB02F8C}" destId="{6C6E2CC5-CFC8-AD4B-A15D-45FF35B341BF}" srcOrd="0" destOrd="0" presId="urn:microsoft.com/office/officeart/2005/8/layout/pyramid1"/>
    <dgm:cxn modelId="{A82EFB8C-F1F4-486E-9CC0-7CE084D443A2}" type="presParOf" srcId="{6C6E2CC5-CFC8-AD4B-A15D-45FF35B341BF}" destId="{D9A63E3B-EFD1-7F40-A070-125076C84B73}" srcOrd="0" destOrd="0" presId="urn:microsoft.com/office/officeart/2005/8/layout/pyramid1"/>
    <dgm:cxn modelId="{21B13701-4F21-4A28-9C91-0A28AB409F0D}" type="presParOf" srcId="{6C6E2CC5-CFC8-AD4B-A15D-45FF35B341BF}" destId="{447AB08F-420B-BB4A-812C-C0B3099B8712}" srcOrd="1" destOrd="0" presId="urn:microsoft.com/office/officeart/2005/8/layout/pyramid1"/>
    <dgm:cxn modelId="{583F4CD5-3D19-4C0C-84CA-AEB2D93D4DDE}" type="presParOf" srcId="{02785423-9C04-394E-9CE3-3B826CB02F8C}" destId="{28FA2021-9F03-CE4F-8A75-FC31B1DF0205}" srcOrd="1" destOrd="0" presId="urn:microsoft.com/office/officeart/2005/8/layout/pyramid1"/>
    <dgm:cxn modelId="{56FF228A-B62B-46A9-9416-FF58517D4020}" type="presParOf" srcId="{28FA2021-9F03-CE4F-8A75-FC31B1DF0205}" destId="{63BA6BA3-76B0-A64B-96C1-16353E2A2570}" srcOrd="0" destOrd="0" presId="urn:microsoft.com/office/officeart/2005/8/layout/pyramid1"/>
    <dgm:cxn modelId="{5725FD0E-E3B0-41F6-BF96-529DFEBDDE9D}" type="presParOf" srcId="{28FA2021-9F03-CE4F-8A75-FC31B1DF0205}" destId="{A3816FEC-DDD9-9F4A-8A7C-298515ACAB08}" srcOrd="1" destOrd="0" presId="urn:microsoft.com/office/officeart/2005/8/layout/pyramid1"/>
    <dgm:cxn modelId="{97CFDCC4-BAA7-4996-9D13-FEECC4FD8B06}" type="presParOf" srcId="{02785423-9C04-394E-9CE3-3B826CB02F8C}" destId="{B3A55286-85C4-1B49-9A9F-D55C5F6FD08C}" srcOrd="2" destOrd="0" presId="urn:microsoft.com/office/officeart/2005/8/layout/pyramid1"/>
    <dgm:cxn modelId="{8E732360-9E0A-4557-BB9A-E3222B9545F6}" type="presParOf" srcId="{B3A55286-85C4-1B49-9A9F-D55C5F6FD08C}" destId="{56B10DD3-BA7C-C047-93C8-8243B4CF8E19}" srcOrd="0" destOrd="0" presId="urn:microsoft.com/office/officeart/2005/8/layout/pyramid1"/>
    <dgm:cxn modelId="{A218D89C-E771-4808-B075-DC7142971707}" type="presParOf" srcId="{B3A55286-85C4-1B49-9A9F-D55C5F6FD08C}" destId="{ADEB5B1D-8336-6D45-AB47-BB61618ECE98}" srcOrd="1" destOrd="0" presId="urn:microsoft.com/office/officeart/2005/8/layout/pyramid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A63E3B-EFD1-7F40-A070-125076C84B73}">
      <dsp:nvSpPr>
        <dsp:cNvPr id="0" name=""/>
        <dsp:cNvSpPr/>
      </dsp:nvSpPr>
      <dsp:spPr>
        <a:xfrm>
          <a:off x="1482724" y="0"/>
          <a:ext cx="1482725" cy="1349375"/>
        </a:xfrm>
        <a:prstGeom prst="trapezoid">
          <a:avLst>
            <a:gd name="adj" fmla="val 54941"/>
          </a:avLst>
        </a:prstGeom>
        <a:gradFill rotWithShape="0">
          <a:gsLst>
            <a:gs pos="0">
              <a:schemeClr val="accent3">
                <a:hueOff val="0"/>
                <a:satOff val="0"/>
                <a:lumOff val="0"/>
                <a:alphaOff val="0"/>
                <a:tint val="100000"/>
                <a:shade val="100000"/>
                <a:satMod val="130000"/>
              </a:schemeClr>
            </a:gs>
            <a:gs pos="100000">
              <a:schemeClr val="accent3">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t>21st Century Learners, College and Career Ready (Relevance)  </a:t>
          </a:r>
        </a:p>
      </dsp:txBody>
      <dsp:txXfrm>
        <a:off x="1482724" y="0"/>
        <a:ext cx="1482725" cy="1349375"/>
      </dsp:txXfrm>
    </dsp:sp>
    <dsp:sp modelId="{63BA6BA3-76B0-A64B-96C1-16353E2A2570}">
      <dsp:nvSpPr>
        <dsp:cNvPr id="0" name=""/>
        <dsp:cNvSpPr/>
      </dsp:nvSpPr>
      <dsp:spPr>
        <a:xfrm>
          <a:off x="741362" y="1349375"/>
          <a:ext cx="2965450" cy="1349375"/>
        </a:xfrm>
        <a:prstGeom prst="trapezoid">
          <a:avLst>
            <a:gd name="adj" fmla="val 54941"/>
          </a:avLst>
        </a:prstGeom>
        <a:gradFill rotWithShape="0">
          <a:gsLst>
            <a:gs pos="0">
              <a:schemeClr val="accent3">
                <a:hueOff val="5625133"/>
                <a:satOff val="-8440"/>
                <a:lumOff val="-1373"/>
                <a:alphaOff val="0"/>
                <a:tint val="100000"/>
                <a:shade val="100000"/>
                <a:satMod val="130000"/>
              </a:schemeClr>
            </a:gs>
            <a:gs pos="100000">
              <a:schemeClr val="accent3">
                <a:hueOff val="5625133"/>
                <a:satOff val="-8440"/>
                <a:lumOff val="-1373"/>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t>Learning  (Rigor)                        </a:t>
          </a:r>
        </a:p>
        <a:p>
          <a:pPr lvl="0" algn="ctr" defTabSz="444500">
            <a:lnSpc>
              <a:spcPct val="90000"/>
            </a:lnSpc>
            <a:spcBef>
              <a:spcPct val="0"/>
            </a:spcBef>
            <a:spcAft>
              <a:spcPct val="35000"/>
            </a:spcAft>
          </a:pPr>
          <a:r>
            <a:rPr lang="en-US" sz="1000" kern="1200"/>
            <a:t>Aligned Standards-Assessments-Instruction, Differentiation, Tech. Integration, Title, ADSIS, SPED,  RTI, Interdisciplinary Aproaches, Comprehensive Course Offerings/Extracurriculars,  and Hands-on learning</a:t>
          </a:r>
        </a:p>
      </dsp:txBody>
      <dsp:txXfrm>
        <a:off x="1260316" y="1349375"/>
        <a:ext cx="1927542" cy="1349375"/>
      </dsp:txXfrm>
    </dsp:sp>
    <dsp:sp modelId="{56B10DD3-BA7C-C047-93C8-8243B4CF8E19}">
      <dsp:nvSpPr>
        <dsp:cNvPr id="0" name=""/>
        <dsp:cNvSpPr/>
      </dsp:nvSpPr>
      <dsp:spPr>
        <a:xfrm>
          <a:off x="0" y="2698750"/>
          <a:ext cx="4448175" cy="1349375"/>
        </a:xfrm>
        <a:prstGeom prst="trapezoid">
          <a:avLst>
            <a:gd name="adj" fmla="val 54941"/>
          </a:avLst>
        </a:prstGeom>
        <a:gradFill rotWithShape="0">
          <a:gsLst>
            <a:gs pos="0">
              <a:schemeClr val="accent3">
                <a:hueOff val="11250266"/>
                <a:satOff val="-16880"/>
                <a:lumOff val="-2745"/>
                <a:alphaOff val="0"/>
                <a:tint val="100000"/>
                <a:shade val="100000"/>
                <a:satMod val="130000"/>
              </a:schemeClr>
            </a:gs>
            <a:gs pos="100000">
              <a:schemeClr val="accent3">
                <a:hueOff val="11250266"/>
                <a:satOff val="-16880"/>
                <a:lumOff val="-2745"/>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t>Climate/Culture  (Relationships)</a:t>
          </a:r>
        </a:p>
        <a:p>
          <a:pPr lvl="0" algn="ctr" defTabSz="444500">
            <a:lnSpc>
              <a:spcPct val="90000"/>
            </a:lnSpc>
            <a:spcBef>
              <a:spcPct val="0"/>
            </a:spcBef>
            <a:spcAft>
              <a:spcPct val="35000"/>
            </a:spcAft>
          </a:pPr>
          <a:r>
            <a:rPr lang="en-US" sz="1000" kern="1200"/>
            <a:t>PBIS, Advisories, PLCs,  Mentor Program, Responsive Classroom, Communication, Counseling, Mental Health Support, Crisis/Safety Planning, Safe Environment </a:t>
          </a:r>
        </a:p>
      </dsp:txBody>
      <dsp:txXfrm>
        <a:off x="778430" y="2698750"/>
        <a:ext cx="2891313" cy="1349375"/>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2221</Words>
  <Characters>12660</Characters>
  <Application>Microsoft Macintosh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Caledonia Public Schools</Company>
  <LinksUpToDate>false</LinksUpToDate>
  <CharactersWithSpaces>14852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Barton</dc:creator>
  <cp:keywords/>
  <dc:description/>
  <cp:lastModifiedBy>Ben Barton</cp:lastModifiedBy>
  <cp:revision>2</cp:revision>
  <dcterms:created xsi:type="dcterms:W3CDTF">2015-11-23T18:20:00Z</dcterms:created>
  <dcterms:modified xsi:type="dcterms:W3CDTF">2015-11-23T18:20:00Z</dcterms:modified>
</cp:coreProperties>
</file>