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9CB" w:rsidRPr="005D2C57" w:rsidRDefault="00B546BB" w:rsidP="005D2C57">
      <w:pPr>
        <w:shd w:val="clear" w:color="auto" w:fill="D9D9D9" w:themeFill="background1" w:themeFillShade="D9"/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bookmarkStart w:id="0" w:name="_GoBack"/>
      <w:bookmarkEnd w:id="0"/>
      <w:r w:rsidRPr="005D2C57">
        <w:rPr>
          <w:rFonts w:ascii="Garamond" w:hAnsi="Garamond"/>
          <w:b/>
          <w:sz w:val="28"/>
          <w:szCs w:val="28"/>
        </w:rPr>
        <w:t>Academic Engagement Observation</w:t>
      </w:r>
    </w:p>
    <w:p w:rsidR="00B546BB" w:rsidRPr="005D2C57" w:rsidRDefault="00B546BB" w:rsidP="00B546BB">
      <w:pPr>
        <w:spacing w:after="0" w:line="240" w:lineRule="auto"/>
        <w:rPr>
          <w:rFonts w:ascii="Garamond" w:hAnsi="Garamond"/>
        </w:rPr>
      </w:pPr>
    </w:p>
    <w:p w:rsidR="00B546BB" w:rsidRPr="00F36FD5" w:rsidRDefault="00B546BB" w:rsidP="00B546BB">
      <w:pPr>
        <w:spacing w:after="0" w:line="240" w:lineRule="auto"/>
        <w:rPr>
          <w:rFonts w:ascii="Garamond" w:hAnsi="Garamond"/>
          <w:b/>
          <w:u w:val="single"/>
        </w:rPr>
      </w:pPr>
      <w:r w:rsidRPr="00F36FD5">
        <w:rPr>
          <w:rFonts w:ascii="Garamond" w:hAnsi="Garamond"/>
          <w:b/>
        </w:rPr>
        <w:t xml:space="preserve">Student: </w:t>
      </w:r>
      <w:r w:rsidRPr="00F36FD5">
        <w:rPr>
          <w:rFonts w:ascii="Garamond" w:hAnsi="Garamond"/>
          <w:b/>
          <w:u w:val="single"/>
        </w:rPr>
        <w:tab/>
      </w:r>
      <w:r w:rsidRPr="00F36FD5">
        <w:rPr>
          <w:rFonts w:ascii="Garamond" w:hAnsi="Garamond"/>
          <w:b/>
          <w:u w:val="single"/>
        </w:rPr>
        <w:tab/>
      </w:r>
      <w:r w:rsidRPr="00F36FD5">
        <w:rPr>
          <w:rFonts w:ascii="Garamond" w:hAnsi="Garamond"/>
          <w:b/>
          <w:u w:val="single"/>
        </w:rPr>
        <w:tab/>
      </w:r>
      <w:r w:rsidRPr="00F36FD5">
        <w:rPr>
          <w:rFonts w:ascii="Garamond" w:hAnsi="Garamond"/>
          <w:b/>
          <w:u w:val="single"/>
        </w:rPr>
        <w:tab/>
      </w:r>
      <w:r w:rsidRPr="00F36FD5">
        <w:rPr>
          <w:rFonts w:ascii="Garamond" w:hAnsi="Garamond"/>
          <w:b/>
          <w:u w:val="single"/>
        </w:rPr>
        <w:tab/>
      </w:r>
      <w:r w:rsidRPr="00F36FD5">
        <w:rPr>
          <w:rFonts w:ascii="Garamond" w:hAnsi="Garamond"/>
          <w:b/>
        </w:rPr>
        <w:t xml:space="preserve"> Grade: </w:t>
      </w:r>
      <w:r w:rsidRPr="00F36FD5">
        <w:rPr>
          <w:rFonts w:ascii="Garamond" w:hAnsi="Garamond"/>
          <w:b/>
          <w:u w:val="single"/>
        </w:rPr>
        <w:tab/>
      </w:r>
      <w:r w:rsidRPr="00F36FD5">
        <w:rPr>
          <w:rFonts w:ascii="Garamond" w:hAnsi="Garamond"/>
          <w:b/>
          <w:u w:val="single"/>
        </w:rPr>
        <w:tab/>
      </w:r>
      <w:r w:rsidRPr="00F36FD5">
        <w:rPr>
          <w:rFonts w:ascii="Garamond" w:hAnsi="Garamond"/>
          <w:b/>
          <w:u w:val="single"/>
        </w:rPr>
        <w:tab/>
      </w:r>
      <w:r w:rsidRPr="00F36FD5">
        <w:rPr>
          <w:rFonts w:ascii="Garamond" w:hAnsi="Garamond"/>
          <w:b/>
        </w:rPr>
        <w:t xml:space="preserve"> Date: </w:t>
      </w:r>
      <w:r w:rsidRPr="00F36FD5">
        <w:rPr>
          <w:rFonts w:ascii="Garamond" w:hAnsi="Garamond"/>
          <w:b/>
          <w:u w:val="single"/>
        </w:rPr>
        <w:tab/>
      </w:r>
      <w:r w:rsidRPr="00F36FD5">
        <w:rPr>
          <w:rFonts w:ascii="Garamond" w:hAnsi="Garamond"/>
          <w:b/>
          <w:u w:val="single"/>
        </w:rPr>
        <w:tab/>
      </w:r>
      <w:r w:rsidRPr="00F36FD5">
        <w:rPr>
          <w:rFonts w:ascii="Garamond" w:hAnsi="Garamond"/>
          <w:b/>
          <w:u w:val="single"/>
        </w:rPr>
        <w:tab/>
      </w:r>
    </w:p>
    <w:p w:rsidR="00B546BB" w:rsidRPr="00F36FD5" w:rsidRDefault="00B546BB" w:rsidP="00B546BB">
      <w:pPr>
        <w:spacing w:after="0" w:line="240" w:lineRule="auto"/>
        <w:rPr>
          <w:rFonts w:ascii="Garamond" w:hAnsi="Garamond"/>
          <w:b/>
        </w:rPr>
      </w:pPr>
    </w:p>
    <w:p w:rsidR="00B546BB" w:rsidRPr="00F36FD5" w:rsidRDefault="00B546BB" w:rsidP="00B546BB">
      <w:pPr>
        <w:spacing w:after="0" w:line="240" w:lineRule="auto"/>
        <w:rPr>
          <w:rFonts w:ascii="Garamond" w:hAnsi="Garamond"/>
          <w:b/>
        </w:rPr>
      </w:pPr>
      <w:r w:rsidRPr="00F36FD5">
        <w:rPr>
          <w:rFonts w:ascii="Garamond" w:hAnsi="Garamond"/>
          <w:b/>
        </w:rPr>
        <w:t xml:space="preserve">Setting: </w:t>
      </w:r>
      <w:r w:rsidRPr="00F36FD5">
        <w:rPr>
          <w:rFonts w:ascii="Garamond" w:hAnsi="Garamond"/>
          <w:b/>
          <w:u w:val="single"/>
        </w:rPr>
        <w:tab/>
      </w:r>
      <w:r w:rsidRPr="00F36FD5">
        <w:rPr>
          <w:rFonts w:ascii="Garamond" w:hAnsi="Garamond"/>
          <w:b/>
          <w:u w:val="single"/>
        </w:rPr>
        <w:tab/>
      </w:r>
      <w:r w:rsidRPr="00F36FD5">
        <w:rPr>
          <w:rFonts w:ascii="Garamond" w:hAnsi="Garamond"/>
          <w:b/>
          <w:u w:val="single"/>
        </w:rPr>
        <w:tab/>
      </w:r>
      <w:r w:rsidRPr="00F36FD5">
        <w:rPr>
          <w:rFonts w:ascii="Garamond" w:hAnsi="Garamond"/>
          <w:b/>
          <w:u w:val="single"/>
        </w:rPr>
        <w:tab/>
      </w:r>
      <w:r w:rsidRPr="00F36FD5">
        <w:rPr>
          <w:rFonts w:ascii="Garamond" w:hAnsi="Garamond"/>
          <w:b/>
          <w:u w:val="single"/>
        </w:rPr>
        <w:tab/>
      </w:r>
      <w:r w:rsidRPr="00F36FD5">
        <w:rPr>
          <w:rFonts w:ascii="Garamond" w:hAnsi="Garamond"/>
          <w:b/>
          <w:u w:val="single"/>
        </w:rPr>
        <w:tab/>
      </w:r>
      <w:r w:rsidRPr="00F36FD5">
        <w:rPr>
          <w:rFonts w:ascii="Garamond" w:hAnsi="Garamond"/>
          <w:b/>
        </w:rPr>
        <w:t xml:space="preserve"> Teacher: </w:t>
      </w:r>
      <w:r w:rsidRPr="00F36FD5">
        <w:rPr>
          <w:rFonts w:ascii="Garamond" w:hAnsi="Garamond"/>
          <w:b/>
          <w:u w:val="single"/>
        </w:rPr>
        <w:tab/>
      </w:r>
      <w:r w:rsidRPr="00F36FD5">
        <w:rPr>
          <w:rFonts w:ascii="Garamond" w:hAnsi="Garamond"/>
          <w:b/>
          <w:u w:val="single"/>
        </w:rPr>
        <w:tab/>
      </w:r>
      <w:r w:rsidRPr="00F36FD5">
        <w:rPr>
          <w:rFonts w:ascii="Garamond" w:hAnsi="Garamond"/>
          <w:b/>
          <w:u w:val="single"/>
        </w:rPr>
        <w:tab/>
      </w:r>
      <w:r w:rsidRPr="00F36FD5">
        <w:rPr>
          <w:rFonts w:ascii="Garamond" w:hAnsi="Garamond"/>
          <w:b/>
          <w:u w:val="single"/>
        </w:rPr>
        <w:tab/>
      </w:r>
    </w:p>
    <w:p w:rsidR="00B546BB" w:rsidRPr="00F36FD5" w:rsidRDefault="00B546BB" w:rsidP="00B546BB">
      <w:pPr>
        <w:spacing w:after="0" w:line="240" w:lineRule="auto"/>
        <w:rPr>
          <w:rFonts w:ascii="Garamond" w:hAnsi="Garamond"/>
          <w:b/>
        </w:rPr>
      </w:pPr>
    </w:p>
    <w:p w:rsidR="00B546BB" w:rsidRPr="00F36FD5" w:rsidRDefault="00B546BB" w:rsidP="00B546BB">
      <w:pPr>
        <w:spacing w:after="0" w:line="240" w:lineRule="auto"/>
        <w:rPr>
          <w:rFonts w:ascii="Garamond" w:hAnsi="Garamond"/>
          <w:b/>
        </w:rPr>
      </w:pPr>
      <w:r w:rsidRPr="00F36FD5">
        <w:rPr>
          <w:rFonts w:ascii="Garamond" w:hAnsi="Garamond"/>
          <w:b/>
        </w:rPr>
        <w:t xml:space="preserve">Start Time: </w:t>
      </w:r>
      <w:r w:rsidRPr="00F36FD5">
        <w:rPr>
          <w:rFonts w:ascii="Garamond" w:hAnsi="Garamond"/>
          <w:b/>
          <w:u w:val="single"/>
        </w:rPr>
        <w:tab/>
      </w:r>
      <w:r w:rsidRPr="00F36FD5">
        <w:rPr>
          <w:rFonts w:ascii="Garamond" w:hAnsi="Garamond"/>
          <w:b/>
          <w:u w:val="single"/>
        </w:rPr>
        <w:tab/>
      </w:r>
      <w:r w:rsidRPr="00F36FD5">
        <w:rPr>
          <w:rFonts w:ascii="Garamond" w:hAnsi="Garamond"/>
          <w:b/>
          <w:u w:val="single"/>
        </w:rPr>
        <w:tab/>
      </w:r>
      <w:r w:rsidRPr="00F36FD5">
        <w:rPr>
          <w:rFonts w:ascii="Garamond" w:hAnsi="Garamond"/>
          <w:b/>
          <w:u w:val="single"/>
        </w:rPr>
        <w:tab/>
      </w:r>
      <w:r w:rsidRPr="00F36FD5">
        <w:rPr>
          <w:rFonts w:ascii="Garamond" w:hAnsi="Garamond"/>
          <w:b/>
        </w:rPr>
        <w:t xml:space="preserve">  End Time: </w:t>
      </w:r>
      <w:r w:rsidRPr="00F36FD5">
        <w:rPr>
          <w:rFonts w:ascii="Garamond" w:hAnsi="Garamond"/>
          <w:b/>
          <w:u w:val="single"/>
        </w:rPr>
        <w:tab/>
      </w:r>
      <w:r w:rsidRPr="00F36FD5">
        <w:rPr>
          <w:rFonts w:ascii="Garamond" w:hAnsi="Garamond"/>
          <w:b/>
          <w:u w:val="single"/>
        </w:rPr>
        <w:tab/>
      </w:r>
      <w:r w:rsidRPr="00F36FD5">
        <w:rPr>
          <w:rFonts w:ascii="Garamond" w:hAnsi="Garamond"/>
          <w:b/>
          <w:u w:val="single"/>
        </w:rPr>
        <w:tab/>
      </w:r>
      <w:r w:rsidRPr="00F36FD5">
        <w:rPr>
          <w:rFonts w:ascii="Garamond" w:hAnsi="Garamond"/>
          <w:b/>
          <w:u w:val="single"/>
        </w:rPr>
        <w:tab/>
      </w:r>
    </w:p>
    <w:p w:rsidR="00B546BB" w:rsidRPr="005D2C57" w:rsidRDefault="00B546BB" w:rsidP="00B546BB">
      <w:pPr>
        <w:spacing w:after="0" w:line="240" w:lineRule="auto"/>
        <w:rPr>
          <w:rFonts w:ascii="Garamond" w:hAnsi="Garamond"/>
        </w:rPr>
      </w:pPr>
    </w:p>
    <w:p w:rsidR="00B546BB" w:rsidRPr="005D2C57" w:rsidRDefault="00B546BB" w:rsidP="00B546BB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</w:rPr>
      </w:pPr>
      <w:r w:rsidRPr="005D2C57">
        <w:rPr>
          <w:rFonts w:ascii="Garamond" w:hAnsi="Garamond"/>
        </w:rPr>
        <w:t xml:space="preserve">Target behavior of concern from referral: </w:t>
      </w:r>
      <w:r w:rsidRPr="005D2C57">
        <w:rPr>
          <w:rFonts w:ascii="Garamond" w:hAnsi="Garamond"/>
          <w:u w:val="single"/>
        </w:rPr>
        <w:tab/>
      </w:r>
      <w:r w:rsidRPr="005D2C57">
        <w:rPr>
          <w:rFonts w:ascii="Garamond" w:hAnsi="Garamond"/>
          <w:u w:val="single"/>
        </w:rPr>
        <w:tab/>
      </w:r>
      <w:r w:rsidRPr="005D2C57">
        <w:rPr>
          <w:rFonts w:ascii="Garamond" w:hAnsi="Garamond"/>
          <w:u w:val="single"/>
        </w:rPr>
        <w:tab/>
      </w:r>
      <w:r w:rsidRPr="005D2C57">
        <w:rPr>
          <w:rFonts w:ascii="Garamond" w:hAnsi="Garamond"/>
          <w:u w:val="single"/>
        </w:rPr>
        <w:tab/>
      </w:r>
      <w:r w:rsidRPr="005D2C57">
        <w:rPr>
          <w:rFonts w:ascii="Garamond" w:hAnsi="Garamond"/>
          <w:u w:val="single"/>
        </w:rPr>
        <w:tab/>
      </w:r>
      <w:r w:rsidRPr="005D2C57">
        <w:rPr>
          <w:rFonts w:ascii="Garamond" w:hAnsi="Garamond"/>
          <w:u w:val="single"/>
        </w:rPr>
        <w:tab/>
      </w:r>
      <w:r w:rsidRPr="005D2C57">
        <w:rPr>
          <w:rFonts w:ascii="Garamond" w:hAnsi="Garamond"/>
          <w:u w:val="single"/>
        </w:rPr>
        <w:tab/>
      </w:r>
      <w:r w:rsidRPr="005D2C57">
        <w:rPr>
          <w:rFonts w:ascii="Garamond" w:hAnsi="Garamond"/>
          <w:u w:val="single"/>
        </w:rPr>
        <w:tab/>
      </w:r>
      <w:r w:rsidRPr="005D2C57">
        <w:rPr>
          <w:rFonts w:ascii="Garamond" w:hAnsi="Garamond"/>
          <w:u w:val="single"/>
        </w:rPr>
        <w:tab/>
      </w:r>
      <w:r w:rsidRPr="005D2C57">
        <w:rPr>
          <w:rFonts w:ascii="Garamond" w:hAnsi="Garamond"/>
          <w:u w:val="single"/>
        </w:rPr>
        <w:tab/>
      </w:r>
      <w:r w:rsidRPr="005D2C57">
        <w:rPr>
          <w:rFonts w:ascii="Garamond" w:hAnsi="Garamond"/>
          <w:u w:val="single"/>
        </w:rPr>
        <w:tab/>
      </w:r>
      <w:r w:rsidRPr="005D2C57">
        <w:rPr>
          <w:rFonts w:ascii="Garamond" w:hAnsi="Garamond"/>
          <w:u w:val="single"/>
        </w:rPr>
        <w:tab/>
      </w:r>
      <w:r w:rsidRPr="005D2C57">
        <w:rPr>
          <w:rFonts w:ascii="Garamond" w:hAnsi="Garamond"/>
          <w:u w:val="single"/>
        </w:rPr>
        <w:tab/>
      </w:r>
      <w:r w:rsidRPr="005D2C57">
        <w:rPr>
          <w:rFonts w:ascii="Garamond" w:hAnsi="Garamond"/>
          <w:u w:val="single"/>
        </w:rPr>
        <w:tab/>
      </w:r>
      <w:r w:rsidRPr="005D2C57">
        <w:rPr>
          <w:rFonts w:ascii="Garamond" w:hAnsi="Garamond"/>
          <w:u w:val="single"/>
        </w:rPr>
        <w:tab/>
      </w:r>
      <w:r w:rsidRPr="005D2C57">
        <w:rPr>
          <w:rFonts w:ascii="Garamond" w:hAnsi="Garamond"/>
          <w:u w:val="single"/>
        </w:rPr>
        <w:tab/>
      </w:r>
      <w:r w:rsidRPr="005D2C57">
        <w:rPr>
          <w:rFonts w:ascii="Garamond" w:hAnsi="Garamond"/>
          <w:u w:val="single"/>
        </w:rPr>
        <w:tab/>
      </w:r>
      <w:r w:rsidRPr="005D2C57">
        <w:rPr>
          <w:rFonts w:ascii="Garamond" w:hAnsi="Garamond"/>
          <w:u w:val="single"/>
        </w:rPr>
        <w:tab/>
      </w:r>
      <w:r w:rsidRPr="005D2C57">
        <w:rPr>
          <w:rFonts w:ascii="Garamond" w:hAnsi="Garamond"/>
          <w:u w:val="single"/>
        </w:rPr>
        <w:tab/>
      </w:r>
      <w:r w:rsidRPr="005D2C57">
        <w:rPr>
          <w:rFonts w:ascii="Garamond" w:hAnsi="Garamond"/>
          <w:u w:val="single"/>
        </w:rPr>
        <w:tab/>
      </w:r>
      <w:r w:rsidRPr="005D2C57">
        <w:rPr>
          <w:rFonts w:ascii="Garamond" w:hAnsi="Garamond"/>
          <w:u w:val="single"/>
        </w:rPr>
        <w:tab/>
      </w:r>
    </w:p>
    <w:p w:rsidR="00B546BB" w:rsidRPr="005D2C57" w:rsidRDefault="00B546BB" w:rsidP="00B546BB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</w:rPr>
      </w:pPr>
      <w:r w:rsidRPr="005D2C57">
        <w:rPr>
          <w:rFonts w:ascii="Garamond" w:hAnsi="Garamond"/>
        </w:rPr>
        <w:t>Physical environment:</w:t>
      </w:r>
      <w:r w:rsidR="00130F26" w:rsidRPr="005D2C57">
        <w:rPr>
          <w:rFonts w:ascii="Garamond" w:hAnsi="Garamond"/>
        </w:rPr>
        <w:t xml:space="preserve"> </w:t>
      </w:r>
      <w:r w:rsidR="00130F26" w:rsidRPr="005D2C57">
        <w:rPr>
          <w:rFonts w:ascii="Garamond" w:hAnsi="Garamond"/>
          <w:u w:val="single"/>
        </w:rPr>
        <w:tab/>
      </w:r>
      <w:r w:rsidR="00130F26" w:rsidRPr="005D2C57">
        <w:rPr>
          <w:rFonts w:ascii="Garamond" w:hAnsi="Garamond"/>
          <w:u w:val="single"/>
        </w:rPr>
        <w:tab/>
      </w:r>
      <w:r w:rsidR="00130F26" w:rsidRPr="005D2C57">
        <w:rPr>
          <w:rFonts w:ascii="Garamond" w:hAnsi="Garamond"/>
          <w:u w:val="single"/>
        </w:rPr>
        <w:tab/>
      </w:r>
      <w:r w:rsidR="00130F26" w:rsidRPr="005D2C57">
        <w:rPr>
          <w:rFonts w:ascii="Garamond" w:hAnsi="Garamond"/>
          <w:u w:val="single"/>
        </w:rPr>
        <w:tab/>
      </w:r>
      <w:r w:rsidR="00130F26" w:rsidRPr="005D2C57">
        <w:rPr>
          <w:rFonts w:ascii="Garamond" w:hAnsi="Garamond"/>
          <w:u w:val="single"/>
        </w:rPr>
        <w:tab/>
      </w:r>
      <w:r w:rsidR="00130F26" w:rsidRPr="005D2C57">
        <w:rPr>
          <w:rFonts w:ascii="Garamond" w:hAnsi="Garamond"/>
          <w:u w:val="single"/>
        </w:rPr>
        <w:tab/>
      </w:r>
      <w:r w:rsidR="00130F26" w:rsidRPr="005D2C57">
        <w:rPr>
          <w:rFonts w:ascii="Garamond" w:hAnsi="Garamond"/>
          <w:u w:val="single"/>
        </w:rPr>
        <w:tab/>
      </w:r>
      <w:r w:rsidR="00130F26" w:rsidRPr="005D2C57">
        <w:rPr>
          <w:rFonts w:ascii="Garamond" w:hAnsi="Garamond"/>
          <w:u w:val="single"/>
        </w:rPr>
        <w:tab/>
      </w:r>
      <w:r w:rsidR="00130F26" w:rsidRPr="005D2C57">
        <w:rPr>
          <w:rFonts w:ascii="Garamond" w:hAnsi="Garamond"/>
          <w:u w:val="single"/>
        </w:rPr>
        <w:tab/>
      </w:r>
      <w:r w:rsidR="00130F26" w:rsidRPr="005D2C57">
        <w:rPr>
          <w:rFonts w:ascii="Garamond" w:hAnsi="Garamond"/>
          <w:u w:val="single"/>
        </w:rPr>
        <w:tab/>
      </w:r>
      <w:r w:rsidR="00130F26" w:rsidRPr="005D2C57">
        <w:rPr>
          <w:rFonts w:ascii="Garamond" w:hAnsi="Garamond"/>
          <w:u w:val="single"/>
        </w:rPr>
        <w:tab/>
      </w:r>
      <w:r w:rsidR="00130F26" w:rsidRPr="005D2C57">
        <w:rPr>
          <w:rFonts w:ascii="Garamond" w:hAnsi="Garamond"/>
          <w:u w:val="single"/>
        </w:rPr>
        <w:tab/>
      </w:r>
      <w:r w:rsidR="00130F26" w:rsidRPr="005D2C57">
        <w:rPr>
          <w:rFonts w:ascii="Garamond" w:hAnsi="Garamond"/>
          <w:u w:val="single"/>
        </w:rPr>
        <w:tab/>
      </w:r>
      <w:r w:rsidR="00130F26" w:rsidRPr="005D2C57">
        <w:rPr>
          <w:rFonts w:ascii="Garamond" w:hAnsi="Garamond"/>
          <w:u w:val="single"/>
        </w:rPr>
        <w:tab/>
      </w:r>
      <w:r w:rsidR="00130F26" w:rsidRPr="005D2C57">
        <w:rPr>
          <w:rFonts w:ascii="Garamond" w:hAnsi="Garamond"/>
          <w:u w:val="single"/>
        </w:rPr>
        <w:tab/>
      </w:r>
      <w:r w:rsidR="00130F26" w:rsidRPr="005D2C57">
        <w:rPr>
          <w:rFonts w:ascii="Garamond" w:hAnsi="Garamond"/>
          <w:u w:val="single"/>
        </w:rPr>
        <w:tab/>
      </w:r>
      <w:r w:rsidR="00130F26" w:rsidRPr="005D2C57">
        <w:rPr>
          <w:rFonts w:ascii="Garamond" w:hAnsi="Garamond"/>
          <w:u w:val="single"/>
        </w:rPr>
        <w:tab/>
      </w:r>
      <w:r w:rsidR="00130F26" w:rsidRPr="005D2C57">
        <w:rPr>
          <w:rFonts w:ascii="Garamond" w:hAnsi="Garamond"/>
          <w:u w:val="single"/>
        </w:rPr>
        <w:tab/>
      </w:r>
      <w:r w:rsidR="00130F26" w:rsidRPr="005D2C57">
        <w:rPr>
          <w:rFonts w:ascii="Garamond" w:hAnsi="Garamond"/>
          <w:u w:val="single"/>
        </w:rPr>
        <w:tab/>
      </w:r>
      <w:r w:rsidR="00130F26" w:rsidRPr="005D2C57">
        <w:rPr>
          <w:rFonts w:ascii="Garamond" w:hAnsi="Garamond"/>
          <w:u w:val="single"/>
        </w:rPr>
        <w:tab/>
      </w:r>
      <w:r w:rsidR="00130F26" w:rsidRPr="005D2C57">
        <w:rPr>
          <w:rFonts w:ascii="Garamond" w:hAnsi="Garamond"/>
          <w:u w:val="single"/>
        </w:rPr>
        <w:tab/>
      </w:r>
      <w:r w:rsidR="00130F26" w:rsidRPr="005D2C57">
        <w:rPr>
          <w:rFonts w:ascii="Garamond" w:hAnsi="Garamond"/>
          <w:u w:val="single"/>
        </w:rPr>
        <w:tab/>
      </w:r>
      <w:r w:rsidR="00130F26" w:rsidRPr="005D2C57">
        <w:rPr>
          <w:rFonts w:ascii="Garamond" w:hAnsi="Garamond"/>
          <w:u w:val="single"/>
        </w:rPr>
        <w:tab/>
      </w:r>
    </w:p>
    <w:p w:rsidR="00B546BB" w:rsidRPr="005D2C57" w:rsidRDefault="00B546BB" w:rsidP="00B546BB">
      <w:pPr>
        <w:spacing w:after="0" w:line="240" w:lineRule="auto"/>
        <w:rPr>
          <w:rFonts w:ascii="Garamond" w:hAnsi="Garamond"/>
        </w:rPr>
      </w:pPr>
    </w:p>
    <w:p w:rsidR="00A465CC" w:rsidRDefault="00A465CC">
      <w:pPr>
        <w:rPr>
          <w:rFonts w:ascii="Garamond" w:hAnsi="Garamond" w:cs="Angsana New"/>
          <w:b/>
        </w:rPr>
      </w:pPr>
    </w:p>
    <w:p w:rsidR="00236A76" w:rsidRDefault="00236A76">
      <w:pPr>
        <w:rPr>
          <w:rFonts w:ascii="Garamond" w:hAnsi="Garamond" w:cs="Angsana New"/>
        </w:rPr>
      </w:pPr>
      <w:r>
        <w:rPr>
          <w:rFonts w:ascii="Garamond" w:hAnsi="Garamond" w:cs="Angsana New"/>
          <w:b/>
        </w:rPr>
        <w:t>Academic:</w:t>
      </w:r>
    </w:p>
    <w:p w:rsidR="00236A76" w:rsidRDefault="00236A76">
      <w:pPr>
        <w:rPr>
          <w:rFonts w:ascii="Garamond" w:hAnsi="Garamond" w:cs="Angsana New"/>
        </w:rPr>
      </w:pPr>
    </w:p>
    <w:p w:rsidR="00236A76" w:rsidRDefault="00236A76">
      <w:pPr>
        <w:rPr>
          <w:rFonts w:ascii="Garamond" w:hAnsi="Garamond" w:cs="Angsana New"/>
        </w:rPr>
      </w:pPr>
    </w:p>
    <w:p w:rsidR="00236A76" w:rsidRDefault="00236A76">
      <w:pPr>
        <w:rPr>
          <w:rFonts w:ascii="Garamond" w:hAnsi="Garamond" w:cs="Angsana New"/>
        </w:rPr>
      </w:pPr>
    </w:p>
    <w:p w:rsidR="00236A76" w:rsidRDefault="00236A76">
      <w:pPr>
        <w:rPr>
          <w:rFonts w:ascii="Garamond" w:hAnsi="Garamond" w:cs="Angsana New"/>
        </w:rPr>
      </w:pPr>
    </w:p>
    <w:p w:rsidR="00236A76" w:rsidRDefault="00236A76">
      <w:pPr>
        <w:rPr>
          <w:rFonts w:ascii="Garamond" w:hAnsi="Garamond" w:cs="Angsana New"/>
        </w:rPr>
      </w:pPr>
    </w:p>
    <w:p w:rsidR="00236A76" w:rsidRDefault="00236A76">
      <w:pPr>
        <w:rPr>
          <w:rFonts w:ascii="Garamond" w:hAnsi="Garamond" w:cs="Angsana New"/>
        </w:rPr>
      </w:pPr>
    </w:p>
    <w:p w:rsidR="00236A76" w:rsidRDefault="00236A76">
      <w:pPr>
        <w:rPr>
          <w:rFonts w:ascii="Garamond" w:hAnsi="Garamond" w:cs="Angsana New"/>
        </w:rPr>
      </w:pPr>
    </w:p>
    <w:p w:rsidR="00236A76" w:rsidRDefault="00236A76">
      <w:pPr>
        <w:rPr>
          <w:rFonts w:ascii="Garamond" w:hAnsi="Garamond" w:cs="Angsana New"/>
        </w:rPr>
      </w:pPr>
    </w:p>
    <w:p w:rsidR="00236A76" w:rsidRDefault="00236A76">
      <w:pPr>
        <w:rPr>
          <w:rFonts w:ascii="Garamond" w:hAnsi="Garamond" w:cs="Angsana New"/>
        </w:rPr>
      </w:pPr>
    </w:p>
    <w:p w:rsidR="00236A76" w:rsidRDefault="00236A76">
      <w:pPr>
        <w:rPr>
          <w:rFonts w:ascii="Garamond" w:hAnsi="Garamond" w:cs="Angsana New"/>
        </w:rPr>
      </w:pPr>
    </w:p>
    <w:p w:rsidR="00236A76" w:rsidRPr="00236A76" w:rsidRDefault="00236A76">
      <w:pPr>
        <w:rPr>
          <w:rFonts w:ascii="Garamond" w:hAnsi="Garamond" w:cs="Angsana New"/>
          <w:b/>
        </w:rPr>
      </w:pPr>
      <w:r>
        <w:rPr>
          <w:rFonts w:ascii="Garamond" w:hAnsi="Garamond" w:cs="Angsana New"/>
          <w:b/>
        </w:rPr>
        <w:t>BPP:</w:t>
      </w:r>
    </w:p>
    <w:p w:rsidR="00236A76" w:rsidRDefault="00236A76">
      <w:pPr>
        <w:rPr>
          <w:rFonts w:ascii="Garamond" w:hAnsi="Garamond" w:cs="Angsana New"/>
          <w:b/>
        </w:rPr>
      </w:pPr>
      <w:r>
        <w:rPr>
          <w:rFonts w:ascii="Garamond" w:hAnsi="Garamond" w:cs="Angsana New"/>
          <w:b/>
        </w:rPr>
        <w:br w:type="page"/>
      </w:r>
    </w:p>
    <w:p w:rsidR="00236A76" w:rsidRDefault="00236A76">
      <w:pPr>
        <w:rPr>
          <w:rFonts w:ascii="Garamond" w:hAnsi="Garamond" w:cs="Angsana New"/>
          <w:b/>
        </w:rPr>
      </w:pPr>
      <w:r>
        <w:rPr>
          <w:rFonts w:ascii="Garamond" w:hAnsi="Garamond" w:cs="Angsana New"/>
          <w:b/>
        </w:rPr>
        <w:lastRenderedPageBreak/>
        <w:t>Social:</w:t>
      </w:r>
    </w:p>
    <w:p w:rsidR="00236A76" w:rsidRDefault="00236A76">
      <w:pPr>
        <w:rPr>
          <w:rFonts w:ascii="Garamond" w:hAnsi="Garamond" w:cs="Angsana New"/>
          <w:b/>
        </w:rPr>
      </w:pPr>
    </w:p>
    <w:p w:rsidR="00236A76" w:rsidRDefault="00236A76">
      <w:pPr>
        <w:rPr>
          <w:rFonts w:ascii="Garamond" w:hAnsi="Garamond" w:cs="Angsana New"/>
          <w:b/>
        </w:rPr>
      </w:pPr>
    </w:p>
    <w:p w:rsidR="00236A76" w:rsidRDefault="00236A76">
      <w:pPr>
        <w:rPr>
          <w:rFonts w:ascii="Garamond" w:hAnsi="Garamond" w:cs="Angsana New"/>
          <w:b/>
        </w:rPr>
      </w:pPr>
    </w:p>
    <w:p w:rsidR="00236A76" w:rsidRDefault="00236A76">
      <w:pPr>
        <w:rPr>
          <w:rFonts w:ascii="Garamond" w:hAnsi="Garamond" w:cs="Angsana New"/>
          <w:b/>
        </w:rPr>
      </w:pPr>
    </w:p>
    <w:p w:rsidR="00236A76" w:rsidRDefault="00236A76">
      <w:pPr>
        <w:rPr>
          <w:rFonts w:ascii="Garamond" w:hAnsi="Garamond" w:cs="Angsana New"/>
          <w:b/>
        </w:rPr>
      </w:pPr>
    </w:p>
    <w:p w:rsidR="00236A76" w:rsidRDefault="00236A76">
      <w:pPr>
        <w:rPr>
          <w:rFonts w:ascii="Garamond" w:hAnsi="Garamond" w:cs="Angsana New"/>
          <w:b/>
        </w:rPr>
      </w:pPr>
    </w:p>
    <w:p w:rsidR="00236A76" w:rsidRDefault="00236A76">
      <w:pPr>
        <w:rPr>
          <w:rFonts w:ascii="Garamond" w:hAnsi="Garamond" w:cs="Angsana New"/>
          <w:b/>
        </w:rPr>
      </w:pPr>
    </w:p>
    <w:p w:rsidR="00236A76" w:rsidRDefault="00236A76">
      <w:pPr>
        <w:rPr>
          <w:rFonts w:ascii="Garamond" w:hAnsi="Garamond" w:cs="Angsana New"/>
          <w:b/>
        </w:rPr>
      </w:pPr>
    </w:p>
    <w:p w:rsidR="00236A76" w:rsidRDefault="00236A76">
      <w:pPr>
        <w:rPr>
          <w:rFonts w:ascii="Garamond" w:hAnsi="Garamond" w:cs="Angsana New"/>
          <w:b/>
        </w:rPr>
      </w:pPr>
    </w:p>
    <w:p w:rsidR="00236A76" w:rsidRDefault="00236A76">
      <w:pPr>
        <w:rPr>
          <w:rFonts w:ascii="Garamond" w:hAnsi="Garamond" w:cs="Angsana New"/>
          <w:b/>
        </w:rPr>
      </w:pPr>
      <w:r>
        <w:rPr>
          <w:rFonts w:ascii="Garamond" w:hAnsi="Garamond" w:cs="Angsana New"/>
          <w:b/>
        </w:rPr>
        <w:t>Communication:</w:t>
      </w:r>
    </w:p>
    <w:p w:rsidR="00236A76" w:rsidRDefault="00236A76">
      <w:pPr>
        <w:rPr>
          <w:rFonts w:ascii="Garamond" w:hAnsi="Garamond" w:cs="Angsana New"/>
          <w:b/>
        </w:rPr>
      </w:pPr>
    </w:p>
    <w:p w:rsidR="00236A76" w:rsidRDefault="00236A76">
      <w:pPr>
        <w:rPr>
          <w:rFonts w:ascii="Garamond" w:hAnsi="Garamond" w:cs="Angsana New"/>
          <w:b/>
        </w:rPr>
      </w:pPr>
    </w:p>
    <w:p w:rsidR="00236A76" w:rsidRDefault="00236A76">
      <w:pPr>
        <w:rPr>
          <w:rFonts w:ascii="Garamond" w:hAnsi="Garamond" w:cs="Angsana New"/>
          <w:b/>
        </w:rPr>
      </w:pPr>
    </w:p>
    <w:p w:rsidR="00236A76" w:rsidRDefault="00236A76">
      <w:pPr>
        <w:rPr>
          <w:rFonts w:ascii="Garamond" w:hAnsi="Garamond" w:cs="Angsana New"/>
          <w:b/>
        </w:rPr>
      </w:pPr>
    </w:p>
    <w:p w:rsidR="00236A76" w:rsidRDefault="00236A76">
      <w:pPr>
        <w:rPr>
          <w:rFonts w:ascii="Garamond" w:hAnsi="Garamond" w:cs="Angsana New"/>
          <w:b/>
        </w:rPr>
      </w:pPr>
    </w:p>
    <w:p w:rsidR="00236A76" w:rsidRDefault="00236A76">
      <w:pPr>
        <w:rPr>
          <w:rFonts w:ascii="Garamond" w:hAnsi="Garamond" w:cs="Angsana New"/>
          <w:b/>
        </w:rPr>
      </w:pPr>
    </w:p>
    <w:p w:rsidR="00236A76" w:rsidRDefault="00236A76">
      <w:pPr>
        <w:rPr>
          <w:rFonts w:ascii="Garamond" w:hAnsi="Garamond" w:cs="Angsana New"/>
          <w:b/>
        </w:rPr>
      </w:pPr>
    </w:p>
    <w:p w:rsidR="00236A76" w:rsidRDefault="00236A76">
      <w:pPr>
        <w:rPr>
          <w:rFonts w:ascii="Garamond" w:hAnsi="Garamond" w:cs="Angsana New"/>
          <w:b/>
        </w:rPr>
      </w:pPr>
    </w:p>
    <w:p w:rsidR="00236A76" w:rsidRDefault="00236A76">
      <w:pPr>
        <w:rPr>
          <w:rFonts w:ascii="Garamond" w:hAnsi="Garamond" w:cs="Angsana New"/>
          <w:b/>
        </w:rPr>
      </w:pPr>
    </w:p>
    <w:p w:rsidR="00236A76" w:rsidRDefault="00236A76">
      <w:pPr>
        <w:rPr>
          <w:rFonts w:ascii="Garamond" w:hAnsi="Garamond" w:cs="Angsana New"/>
          <w:b/>
        </w:rPr>
      </w:pPr>
    </w:p>
    <w:p w:rsidR="00236A76" w:rsidRDefault="00236A76">
      <w:pPr>
        <w:rPr>
          <w:rFonts w:ascii="Garamond" w:hAnsi="Garamond" w:cs="Angsana New"/>
          <w:b/>
        </w:rPr>
      </w:pPr>
      <w:r>
        <w:rPr>
          <w:rFonts w:ascii="Garamond" w:hAnsi="Garamond" w:cs="Angsana New"/>
          <w:b/>
        </w:rPr>
        <w:t>Restricted &amp; Repetitive Behaviors:</w:t>
      </w:r>
    </w:p>
    <w:p w:rsidR="00236A76" w:rsidRDefault="00236A76" w:rsidP="005D2C57">
      <w:pPr>
        <w:rPr>
          <w:rFonts w:ascii="Garamond" w:hAnsi="Garamond" w:cs="Angsana New"/>
          <w:b/>
        </w:rPr>
      </w:pPr>
      <w:r>
        <w:rPr>
          <w:rFonts w:ascii="Garamond" w:hAnsi="Garamond" w:cs="Angsana New"/>
          <w:b/>
        </w:rPr>
        <w:br/>
      </w:r>
    </w:p>
    <w:p w:rsidR="00236A76" w:rsidRDefault="00236A76">
      <w:pPr>
        <w:rPr>
          <w:rFonts w:ascii="Garamond" w:hAnsi="Garamond" w:cs="Angsana New"/>
          <w:b/>
        </w:rPr>
      </w:pPr>
      <w:r>
        <w:rPr>
          <w:rFonts w:ascii="Garamond" w:hAnsi="Garamond" w:cs="Angsana New"/>
          <w:b/>
        </w:rPr>
        <w:br w:type="page"/>
      </w:r>
    </w:p>
    <w:p w:rsidR="005D2C57" w:rsidRPr="005D2C57" w:rsidRDefault="005D2C57" w:rsidP="005D2C57">
      <w:pPr>
        <w:rPr>
          <w:rFonts w:ascii="Garamond" w:hAnsi="Garamond" w:cs="Angsana New"/>
          <w:b/>
        </w:rPr>
      </w:pPr>
      <w:r w:rsidRPr="005D2C57">
        <w:rPr>
          <w:rFonts w:ascii="Garamond" w:hAnsi="Garamond" w:cs="Angsana New"/>
          <w:b/>
        </w:rPr>
        <w:lastRenderedPageBreak/>
        <w:t xml:space="preserve">Analyze student’s performance </w:t>
      </w:r>
      <w:r>
        <w:rPr>
          <w:rFonts w:ascii="Garamond" w:hAnsi="Garamond" w:cs="Angsana New"/>
          <w:b/>
        </w:rPr>
        <w:t>i</w:t>
      </w:r>
      <w:r w:rsidRPr="005D2C57">
        <w:rPr>
          <w:rFonts w:ascii="Garamond" w:hAnsi="Garamond" w:cs="Angsana New"/>
          <w:b/>
        </w:rPr>
        <w:t>n terms of Basic Psychological Processing requirements: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5"/>
        <w:gridCol w:w="2091"/>
      </w:tblGrid>
      <w:tr w:rsidR="005D2C57" w:rsidRPr="005D2C57" w:rsidTr="00315405">
        <w:tc>
          <w:tcPr>
            <w:tcW w:w="8568" w:type="dxa"/>
            <w:shd w:val="clear" w:color="auto" w:fill="D9D9D9" w:themeFill="background1" w:themeFillShade="D9"/>
          </w:tcPr>
          <w:p w:rsidR="005D2C57" w:rsidRPr="005D2C57" w:rsidRDefault="005D2C57" w:rsidP="00315405">
            <w:pPr>
              <w:rPr>
                <w:rFonts w:ascii="Garamond" w:hAnsi="Garamond" w:cs="Angsana New"/>
                <w:b/>
                <w:sz w:val="24"/>
                <w:szCs w:val="24"/>
              </w:rPr>
            </w:pPr>
            <w:r w:rsidRPr="005D2C57">
              <w:rPr>
                <w:rFonts w:ascii="Garamond" w:hAnsi="Garamond" w:cs="Angsana New"/>
                <w:b/>
                <w:sz w:val="24"/>
                <w:szCs w:val="24"/>
              </w:rPr>
              <w:t>Attention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5D2C57" w:rsidRPr="005D2C57" w:rsidRDefault="005D2C57" w:rsidP="00315405">
            <w:pPr>
              <w:rPr>
                <w:rFonts w:ascii="Garamond" w:hAnsi="Garamond" w:cs="Angsana New"/>
                <w:b/>
                <w:sz w:val="24"/>
                <w:szCs w:val="24"/>
              </w:rPr>
            </w:pPr>
            <w:r w:rsidRPr="005D2C57">
              <w:rPr>
                <w:rFonts w:ascii="Garamond" w:hAnsi="Garamond" w:cs="Angsana New"/>
                <w:b/>
                <w:sz w:val="24"/>
                <w:szCs w:val="24"/>
              </w:rPr>
              <w:t>Compared to Peers</w:t>
            </w:r>
          </w:p>
        </w:tc>
      </w:tr>
      <w:tr w:rsidR="005D2C57" w:rsidRPr="005D2C57" w:rsidTr="00315405">
        <w:tc>
          <w:tcPr>
            <w:tcW w:w="8568" w:type="dxa"/>
          </w:tcPr>
          <w:p w:rsidR="005D2C57" w:rsidRPr="005D2C57" w:rsidRDefault="005D2C57" w:rsidP="00315405">
            <w:pPr>
              <w:rPr>
                <w:rFonts w:ascii="Garamond" w:hAnsi="Garamond" w:cs="Angsana New"/>
                <w:sz w:val="18"/>
                <w:szCs w:val="18"/>
              </w:rPr>
            </w:pPr>
            <w:r w:rsidRPr="005D2C57">
              <w:rPr>
                <w:rFonts w:ascii="Garamond" w:hAnsi="Garamond" w:cs="Angsana New"/>
                <w:sz w:val="18"/>
                <w:szCs w:val="18"/>
              </w:rPr>
              <w:t>E.g., Orients attention; Sustains attention; Shifts attention – between tasks, classes, board to desk, book to paper; Filters distractions; inhibitory control</w:t>
            </w:r>
          </w:p>
          <w:p w:rsidR="005D2C57" w:rsidRPr="005D2C57" w:rsidRDefault="005D2C57" w:rsidP="00315405">
            <w:pPr>
              <w:rPr>
                <w:rFonts w:ascii="Garamond" w:hAnsi="Garamond" w:cs="Angsana New"/>
                <w:b/>
                <w:sz w:val="24"/>
                <w:szCs w:val="24"/>
              </w:rPr>
            </w:pPr>
            <w:r w:rsidRPr="005D2C57">
              <w:rPr>
                <w:rFonts w:ascii="Garamond" w:hAnsi="Garamond" w:cs="Angsana New"/>
                <w:b/>
                <w:sz w:val="24"/>
                <w:szCs w:val="24"/>
              </w:rPr>
              <w:t>This student:</w:t>
            </w:r>
          </w:p>
          <w:p w:rsidR="005D2C57" w:rsidRPr="005D2C57" w:rsidRDefault="005D2C57" w:rsidP="00315405">
            <w:pPr>
              <w:rPr>
                <w:rFonts w:ascii="Garamond" w:hAnsi="Garamond" w:cs="Angsana New"/>
                <w:b/>
              </w:rPr>
            </w:pPr>
          </w:p>
        </w:tc>
        <w:tc>
          <w:tcPr>
            <w:tcW w:w="2250" w:type="dxa"/>
          </w:tcPr>
          <w:p w:rsidR="005D2C57" w:rsidRPr="005D2C57" w:rsidRDefault="005D2C57" w:rsidP="00315405">
            <w:pPr>
              <w:jc w:val="center"/>
              <w:rPr>
                <w:rFonts w:ascii="Garamond" w:hAnsi="Garamond" w:cs="Angsana New"/>
              </w:rPr>
            </w:pPr>
            <w:r w:rsidRPr="005D2C57">
              <w:rPr>
                <w:rFonts w:ascii="Garamond" w:hAnsi="Garamond" w:cs="Angsana New"/>
              </w:rPr>
              <w:t>Strength</w:t>
            </w:r>
          </w:p>
          <w:p w:rsidR="005D2C57" w:rsidRPr="005D2C57" w:rsidRDefault="005D2C57" w:rsidP="00315405">
            <w:pPr>
              <w:jc w:val="center"/>
              <w:rPr>
                <w:rFonts w:ascii="Garamond" w:hAnsi="Garamond" w:cs="Angsana New"/>
              </w:rPr>
            </w:pPr>
            <w:r w:rsidRPr="005D2C57">
              <w:rPr>
                <w:rFonts w:ascii="Garamond" w:hAnsi="Garamond" w:cs="Angsana New"/>
              </w:rPr>
              <w:t>Average</w:t>
            </w:r>
          </w:p>
          <w:p w:rsidR="005D2C57" w:rsidRPr="005D2C57" w:rsidRDefault="005D2C57" w:rsidP="00315405">
            <w:pPr>
              <w:jc w:val="center"/>
              <w:rPr>
                <w:rFonts w:ascii="Garamond" w:hAnsi="Garamond" w:cs="Angsana New"/>
              </w:rPr>
            </w:pPr>
            <w:r w:rsidRPr="005D2C57">
              <w:rPr>
                <w:rFonts w:ascii="Garamond" w:hAnsi="Garamond" w:cs="Angsana New"/>
              </w:rPr>
              <w:t>Weakness</w:t>
            </w:r>
          </w:p>
        </w:tc>
      </w:tr>
      <w:tr w:rsidR="005D2C57" w:rsidRPr="005D2C57" w:rsidTr="00315405">
        <w:tc>
          <w:tcPr>
            <w:tcW w:w="10818" w:type="dxa"/>
            <w:gridSpan w:val="2"/>
            <w:shd w:val="clear" w:color="auto" w:fill="D9D9D9" w:themeFill="background1" w:themeFillShade="D9"/>
          </w:tcPr>
          <w:p w:rsidR="005D2C57" w:rsidRPr="005D2C57" w:rsidRDefault="005D2C57" w:rsidP="00315405">
            <w:pPr>
              <w:rPr>
                <w:rFonts w:ascii="Garamond" w:hAnsi="Garamond" w:cs="Angsana New"/>
                <w:b/>
              </w:rPr>
            </w:pPr>
            <w:r w:rsidRPr="005D2C57">
              <w:rPr>
                <w:rFonts w:ascii="Garamond" w:hAnsi="Garamond" w:cs="Angsana New"/>
                <w:b/>
                <w:sz w:val="24"/>
                <w:szCs w:val="24"/>
              </w:rPr>
              <w:t>Short Term/Working Memory</w:t>
            </w:r>
          </w:p>
        </w:tc>
      </w:tr>
      <w:tr w:rsidR="005D2C57" w:rsidRPr="005D2C57" w:rsidTr="00315405">
        <w:tc>
          <w:tcPr>
            <w:tcW w:w="8568" w:type="dxa"/>
          </w:tcPr>
          <w:p w:rsidR="005D2C57" w:rsidRPr="005D2C57" w:rsidRDefault="005D2C57" w:rsidP="00315405">
            <w:pPr>
              <w:rPr>
                <w:rFonts w:ascii="Garamond" w:hAnsi="Garamond" w:cs="Angsana New"/>
                <w:b/>
                <w:sz w:val="18"/>
                <w:szCs w:val="18"/>
              </w:rPr>
            </w:pPr>
            <w:r w:rsidRPr="005D2C57">
              <w:rPr>
                <w:rFonts w:ascii="Garamond" w:hAnsi="Garamond" w:cs="Angsana New"/>
                <w:sz w:val="18"/>
                <w:szCs w:val="18"/>
              </w:rPr>
              <w:t>E.g., Follows multi-step directions; Does mental math; Rote memorizes; Quickly connects new to existing information; Remembers names of familiar people (e.g., classmates); Retells what was heard/read; holds verbally- or visually-presented information in memory then formulates a response</w:t>
            </w:r>
          </w:p>
          <w:p w:rsidR="005D2C57" w:rsidRPr="005D2C57" w:rsidRDefault="005D2C57" w:rsidP="00315405">
            <w:pPr>
              <w:rPr>
                <w:rFonts w:ascii="Garamond" w:hAnsi="Garamond" w:cs="Angsana New"/>
                <w:b/>
                <w:sz w:val="24"/>
                <w:szCs w:val="24"/>
              </w:rPr>
            </w:pPr>
            <w:r w:rsidRPr="005D2C57">
              <w:rPr>
                <w:rFonts w:ascii="Garamond" w:hAnsi="Garamond" w:cs="Angsana New"/>
                <w:b/>
                <w:sz w:val="24"/>
                <w:szCs w:val="24"/>
              </w:rPr>
              <w:t>This student:</w:t>
            </w:r>
          </w:p>
          <w:p w:rsidR="005D2C57" w:rsidRPr="005D2C57" w:rsidRDefault="005D2C57" w:rsidP="00315405">
            <w:pPr>
              <w:rPr>
                <w:rFonts w:ascii="Garamond" w:hAnsi="Garamond" w:cs="Angsana New"/>
                <w:b/>
              </w:rPr>
            </w:pPr>
          </w:p>
        </w:tc>
        <w:tc>
          <w:tcPr>
            <w:tcW w:w="2250" w:type="dxa"/>
          </w:tcPr>
          <w:p w:rsidR="005D2C57" w:rsidRPr="005D2C57" w:rsidRDefault="005D2C57" w:rsidP="00315405">
            <w:pPr>
              <w:jc w:val="center"/>
              <w:rPr>
                <w:rFonts w:ascii="Garamond" w:hAnsi="Garamond" w:cs="Angsana New"/>
              </w:rPr>
            </w:pPr>
            <w:r w:rsidRPr="005D2C57">
              <w:rPr>
                <w:rFonts w:ascii="Garamond" w:hAnsi="Garamond" w:cs="Angsana New"/>
              </w:rPr>
              <w:t>Strength</w:t>
            </w:r>
          </w:p>
          <w:p w:rsidR="005D2C57" w:rsidRPr="005D2C57" w:rsidRDefault="005D2C57" w:rsidP="00315405">
            <w:pPr>
              <w:jc w:val="center"/>
              <w:rPr>
                <w:rFonts w:ascii="Garamond" w:hAnsi="Garamond" w:cs="Angsana New"/>
              </w:rPr>
            </w:pPr>
            <w:r w:rsidRPr="005D2C57">
              <w:rPr>
                <w:rFonts w:ascii="Garamond" w:hAnsi="Garamond" w:cs="Angsana New"/>
              </w:rPr>
              <w:t>Average</w:t>
            </w:r>
          </w:p>
          <w:p w:rsidR="005D2C57" w:rsidRPr="005D2C57" w:rsidRDefault="005D2C57" w:rsidP="00315405">
            <w:pPr>
              <w:jc w:val="center"/>
              <w:rPr>
                <w:rFonts w:ascii="Garamond" w:hAnsi="Garamond" w:cs="Angsana New"/>
                <w:b/>
              </w:rPr>
            </w:pPr>
            <w:r w:rsidRPr="005D2C57">
              <w:rPr>
                <w:rFonts w:ascii="Garamond" w:hAnsi="Garamond" w:cs="Angsana New"/>
              </w:rPr>
              <w:t>Weakness</w:t>
            </w:r>
          </w:p>
        </w:tc>
      </w:tr>
      <w:tr w:rsidR="005D2C57" w:rsidRPr="005D2C57" w:rsidTr="00315405">
        <w:tc>
          <w:tcPr>
            <w:tcW w:w="10818" w:type="dxa"/>
            <w:gridSpan w:val="2"/>
            <w:shd w:val="clear" w:color="auto" w:fill="D9D9D9" w:themeFill="background1" w:themeFillShade="D9"/>
          </w:tcPr>
          <w:p w:rsidR="005D2C57" w:rsidRPr="005D2C57" w:rsidRDefault="005D2C57" w:rsidP="00315405">
            <w:pPr>
              <w:rPr>
                <w:rFonts w:ascii="Garamond" w:hAnsi="Garamond" w:cs="Angsana New"/>
                <w:b/>
              </w:rPr>
            </w:pPr>
            <w:r w:rsidRPr="005D2C57">
              <w:rPr>
                <w:rFonts w:ascii="Garamond" w:hAnsi="Garamond" w:cs="Angsana New"/>
                <w:b/>
                <w:sz w:val="24"/>
                <w:szCs w:val="24"/>
              </w:rPr>
              <w:t>Processing Speed</w:t>
            </w:r>
          </w:p>
        </w:tc>
      </w:tr>
      <w:tr w:rsidR="005D2C57" w:rsidRPr="005D2C57" w:rsidTr="00315405">
        <w:tc>
          <w:tcPr>
            <w:tcW w:w="8568" w:type="dxa"/>
          </w:tcPr>
          <w:p w:rsidR="005D2C57" w:rsidRPr="005D2C57" w:rsidRDefault="005D2C57" w:rsidP="00315405">
            <w:pPr>
              <w:rPr>
                <w:rFonts w:ascii="Garamond" w:hAnsi="Garamond" w:cs="Angsana New"/>
                <w:sz w:val="18"/>
                <w:szCs w:val="18"/>
              </w:rPr>
            </w:pPr>
            <w:r w:rsidRPr="005D2C57">
              <w:rPr>
                <w:rFonts w:ascii="Garamond" w:hAnsi="Garamond" w:cs="Angsana New"/>
                <w:sz w:val="18"/>
                <w:szCs w:val="18"/>
              </w:rPr>
              <w:t>E.g., Performs tasks automatically/fluently; Quickly responds/completes tasks; compares visual representations, manipulates, and deals with numbers or info rapidly and accurately; copying, searching, comparing fluently and without re-do’s; starts tasks right away</w:t>
            </w:r>
          </w:p>
          <w:p w:rsidR="005D2C57" w:rsidRPr="005D2C57" w:rsidRDefault="005D2C57" w:rsidP="00315405">
            <w:pPr>
              <w:rPr>
                <w:rFonts w:ascii="Garamond" w:hAnsi="Garamond" w:cs="Angsana New"/>
                <w:b/>
                <w:sz w:val="24"/>
                <w:szCs w:val="24"/>
              </w:rPr>
            </w:pPr>
            <w:r w:rsidRPr="005D2C57">
              <w:rPr>
                <w:rFonts w:ascii="Garamond" w:hAnsi="Garamond" w:cs="Angsana New"/>
                <w:b/>
                <w:sz w:val="24"/>
                <w:szCs w:val="24"/>
              </w:rPr>
              <w:t>This student:</w:t>
            </w:r>
          </w:p>
          <w:p w:rsidR="005D2C57" w:rsidRPr="005D2C57" w:rsidRDefault="005D2C57" w:rsidP="00315405">
            <w:pPr>
              <w:rPr>
                <w:rFonts w:ascii="Garamond" w:hAnsi="Garamond" w:cs="Angsana New"/>
                <w:b/>
              </w:rPr>
            </w:pPr>
          </w:p>
        </w:tc>
        <w:tc>
          <w:tcPr>
            <w:tcW w:w="2250" w:type="dxa"/>
          </w:tcPr>
          <w:p w:rsidR="005D2C57" w:rsidRPr="005D2C57" w:rsidRDefault="005D2C57" w:rsidP="00315405">
            <w:pPr>
              <w:jc w:val="center"/>
              <w:rPr>
                <w:rFonts w:ascii="Garamond" w:hAnsi="Garamond" w:cs="Angsana New"/>
              </w:rPr>
            </w:pPr>
            <w:r w:rsidRPr="005D2C57">
              <w:rPr>
                <w:rFonts w:ascii="Garamond" w:hAnsi="Garamond" w:cs="Angsana New"/>
              </w:rPr>
              <w:t>Strength</w:t>
            </w:r>
          </w:p>
          <w:p w:rsidR="005D2C57" w:rsidRPr="005D2C57" w:rsidRDefault="005D2C57" w:rsidP="00315405">
            <w:pPr>
              <w:jc w:val="center"/>
              <w:rPr>
                <w:rFonts w:ascii="Garamond" w:hAnsi="Garamond" w:cs="Angsana New"/>
              </w:rPr>
            </w:pPr>
            <w:r w:rsidRPr="005D2C57">
              <w:rPr>
                <w:rFonts w:ascii="Garamond" w:hAnsi="Garamond" w:cs="Angsana New"/>
              </w:rPr>
              <w:t>Average</w:t>
            </w:r>
          </w:p>
          <w:p w:rsidR="005D2C57" w:rsidRPr="005D2C57" w:rsidRDefault="005D2C57" w:rsidP="00315405">
            <w:pPr>
              <w:jc w:val="center"/>
              <w:rPr>
                <w:rFonts w:ascii="Garamond" w:hAnsi="Garamond" w:cs="Angsana New"/>
              </w:rPr>
            </w:pPr>
            <w:r w:rsidRPr="005D2C57">
              <w:rPr>
                <w:rFonts w:ascii="Garamond" w:hAnsi="Garamond" w:cs="Angsana New"/>
              </w:rPr>
              <w:t>Weakness</w:t>
            </w:r>
          </w:p>
        </w:tc>
      </w:tr>
      <w:tr w:rsidR="005D2C57" w:rsidRPr="005D2C57" w:rsidTr="00315405">
        <w:tc>
          <w:tcPr>
            <w:tcW w:w="10818" w:type="dxa"/>
            <w:gridSpan w:val="2"/>
            <w:shd w:val="clear" w:color="auto" w:fill="D9D9D9" w:themeFill="background1" w:themeFillShade="D9"/>
          </w:tcPr>
          <w:p w:rsidR="005D2C57" w:rsidRPr="005D2C57" w:rsidRDefault="005D2C57" w:rsidP="00315405">
            <w:pPr>
              <w:rPr>
                <w:rFonts w:ascii="Garamond" w:hAnsi="Garamond" w:cs="Angsana New"/>
                <w:b/>
              </w:rPr>
            </w:pPr>
            <w:r w:rsidRPr="005D2C57">
              <w:rPr>
                <w:rFonts w:ascii="Garamond" w:hAnsi="Garamond" w:cs="Angsana New"/>
                <w:b/>
                <w:sz w:val="24"/>
                <w:szCs w:val="24"/>
              </w:rPr>
              <w:t>Fluid Reasoning</w:t>
            </w:r>
          </w:p>
        </w:tc>
      </w:tr>
      <w:tr w:rsidR="005D2C57" w:rsidRPr="005D2C57" w:rsidTr="00315405">
        <w:tc>
          <w:tcPr>
            <w:tcW w:w="8568" w:type="dxa"/>
          </w:tcPr>
          <w:p w:rsidR="005D2C57" w:rsidRPr="005D2C57" w:rsidRDefault="005D2C57" w:rsidP="00315405">
            <w:pPr>
              <w:rPr>
                <w:rFonts w:ascii="Garamond" w:hAnsi="Garamond" w:cs="Angsana New"/>
                <w:sz w:val="18"/>
                <w:szCs w:val="18"/>
              </w:rPr>
            </w:pPr>
            <w:r w:rsidRPr="005D2C57">
              <w:rPr>
                <w:rFonts w:ascii="Garamond" w:hAnsi="Garamond" w:cs="Angsana New"/>
                <w:sz w:val="18"/>
                <w:szCs w:val="18"/>
              </w:rPr>
              <w:t>E.g., Applies learned info to new tasks; Reasons deductively  (general to specific); Reasons inductively (specific to general); Makes predictions; Draws inferences; Interprets charts/graphs; Generalizes; Problem solves in novel situations; Understands cause/effect; forms and recognizes concepts</w:t>
            </w:r>
          </w:p>
          <w:p w:rsidR="005D2C57" w:rsidRPr="005D2C57" w:rsidRDefault="005D2C57" w:rsidP="00315405">
            <w:pPr>
              <w:rPr>
                <w:rFonts w:ascii="Garamond" w:hAnsi="Garamond" w:cs="Angsana New"/>
                <w:b/>
                <w:sz w:val="24"/>
                <w:szCs w:val="24"/>
              </w:rPr>
            </w:pPr>
            <w:r w:rsidRPr="005D2C57">
              <w:rPr>
                <w:rFonts w:ascii="Garamond" w:hAnsi="Garamond" w:cs="Angsana New"/>
                <w:b/>
                <w:sz w:val="24"/>
                <w:szCs w:val="24"/>
              </w:rPr>
              <w:t>This student:</w:t>
            </w:r>
          </w:p>
          <w:p w:rsidR="005D2C57" w:rsidRPr="005D2C57" w:rsidRDefault="005D2C57" w:rsidP="00315405">
            <w:pPr>
              <w:rPr>
                <w:rFonts w:ascii="Garamond" w:hAnsi="Garamond" w:cs="Angsana New"/>
                <w:sz w:val="24"/>
                <w:szCs w:val="24"/>
              </w:rPr>
            </w:pPr>
          </w:p>
        </w:tc>
        <w:tc>
          <w:tcPr>
            <w:tcW w:w="2250" w:type="dxa"/>
          </w:tcPr>
          <w:p w:rsidR="005D2C57" w:rsidRPr="005D2C57" w:rsidRDefault="005D2C57" w:rsidP="00315405">
            <w:pPr>
              <w:jc w:val="center"/>
              <w:rPr>
                <w:rFonts w:ascii="Garamond" w:hAnsi="Garamond" w:cs="Angsana New"/>
              </w:rPr>
            </w:pPr>
            <w:r w:rsidRPr="005D2C57">
              <w:rPr>
                <w:rFonts w:ascii="Garamond" w:hAnsi="Garamond" w:cs="Angsana New"/>
              </w:rPr>
              <w:t>Strength</w:t>
            </w:r>
          </w:p>
          <w:p w:rsidR="005D2C57" w:rsidRPr="005D2C57" w:rsidRDefault="005D2C57" w:rsidP="00315405">
            <w:pPr>
              <w:jc w:val="center"/>
              <w:rPr>
                <w:rFonts w:ascii="Garamond" w:hAnsi="Garamond" w:cs="Angsana New"/>
              </w:rPr>
            </w:pPr>
            <w:r w:rsidRPr="005D2C57">
              <w:rPr>
                <w:rFonts w:ascii="Garamond" w:hAnsi="Garamond" w:cs="Angsana New"/>
              </w:rPr>
              <w:t>Average</w:t>
            </w:r>
          </w:p>
          <w:p w:rsidR="005D2C57" w:rsidRPr="005D2C57" w:rsidRDefault="005D2C57" w:rsidP="00315405">
            <w:pPr>
              <w:jc w:val="center"/>
              <w:rPr>
                <w:rFonts w:ascii="Garamond" w:hAnsi="Garamond" w:cs="Angsana New"/>
              </w:rPr>
            </w:pPr>
            <w:r w:rsidRPr="005D2C57">
              <w:rPr>
                <w:rFonts w:ascii="Garamond" w:hAnsi="Garamond" w:cs="Angsana New"/>
              </w:rPr>
              <w:t>Weakness</w:t>
            </w:r>
          </w:p>
        </w:tc>
      </w:tr>
      <w:tr w:rsidR="005D2C57" w:rsidRPr="005D2C57" w:rsidTr="00315405">
        <w:tc>
          <w:tcPr>
            <w:tcW w:w="10818" w:type="dxa"/>
            <w:gridSpan w:val="2"/>
            <w:shd w:val="clear" w:color="auto" w:fill="D9D9D9" w:themeFill="background1" w:themeFillShade="D9"/>
          </w:tcPr>
          <w:p w:rsidR="005D2C57" w:rsidRPr="005D2C57" w:rsidRDefault="005D2C57" w:rsidP="00315405">
            <w:pPr>
              <w:rPr>
                <w:rFonts w:ascii="Garamond" w:hAnsi="Garamond" w:cs="Angsana New"/>
                <w:b/>
              </w:rPr>
            </w:pPr>
            <w:r w:rsidRPr="005D2C57">
              <w:rPr>
                <w:rFonts w:ascii="Garamond" w:hAnsi="Garamond" w:cs="Angsana New"/>
                <w:b/>
                <w:sz w:val="24"/>
                <w:szCs w:val="24"/>
              </w:rPr>
              <w:t>Visual/Orthographic Processing</w:t>
            </w:r>
          </w:p>
        </w:tc>
      </w:tr>
      <w:tr w:rsidR="005D2C57" w:rsidRPr="005D2C57" w:rsidTr="00315405">
        <w:tc>
          <w:tcPr>
            <w:tcW w:w="8568" w:type="dxa"/>
          </w:tcPr>
          <w:p w:rsidR="005D2C57" w:rsidRPr="005D2C57" w:rsidRDefault="005D2C57" w:rsidP="00315405">
            <w:pPr>
              <w:rPr>
                <w:rFonts w:ascii="Garamond" w:hAnsi="Garamond" w:cs="Angsana New"/>
                <w:sz w:val="18"/>
                <w:szCs w:val="18"/>
              </w:rPr>
            </w:pPr>
            <w:r w:rsidRPr="005D2C57">
              <w:rPr>
                <w:rFonts w:ascii="Garamond" w:hAnsi="Garamond" w:cs="Angsana New"/>
                <w:sz w:val="18"/>
                <w:szCs w:val="18"/>
              </w:rPr>
              <w:t>E.g., Creates mental picture of concepts; Good with visual patterns/representations; Sees spaces between words; lining/spacing of letters/numbers in written work</w:t>
            </w:r>
          </w:p>
          <w:p w:rsidR="005D2C57" w:rsidRPr="005D2C57" w:rsidRDefault="005D2C57" w:rsidP="00315405">
            <w:pPr>
              <w:rPr>
                <w:rFonts w:ascii="Garamond" w:hAnsi="Garamond" w:cs="Angsana New"/>
                <w:b/>
                <w:sz w:val="24"/>
                <w:szCs w:val="24"/>
              </w:rPr>
            </w:pPr>
            <w:r w:rsidRPr="005D2C57">
              <w:rPr>
                <w:rFonts w:ascii="Garamond" w:hAnsi="Garamond" w:cs="Angsana New"/>
                <w:b/>
                <w:sz w:val="24"/>
                <w:szCs w:val="24"/>
              </w:rPr>
              <w:t>This student:</w:t>
            </w:r>
          </w:p>
          <w:p w:rsidR="005D2C57" w:rsidRPr="005D2C57" w:rsidRDefault="005D2C57" w:rsidP="00315405">
            <w:pPr>
              <w:rPr>
                <w:rFonts w:ascii="Garamond" w:hAnsi="Garamond" w:cs="Angsana New"/>
                <w:b/>
              </w:rPr>
            </w:pPr>
          </w:p>
        </w:tc>
        <w:tc>
          <w:tcPr>
            <w:tcW w:w="2250" w:type="dxa"/>
          </w:tcPr>
          <w:p w:rsidR="005D2C57" w:rsidRPr="005D2C57" w:rsidRDefault="005D2C57" w:rsidP="00315405">
            <w:pPr>
              <w:jc w:val="center"/>
              <w:rPr>
                <w:rFonts w:ascii="Garamond" w:hAnsi="Garamond" w:cs="Angsana New"/>
              </w:rPr>
            </w:pPr>
            <w:r w:rsidRPr="005D2C57">
              <w:rPr>
                <w:rFonts w:ascii="Garamond" w:hAnsi="Garamond" w:cs="Angsana New"/>
              </w:rPr>
              <w:t>Strength</w:t>
            </w:r>
          </w:p>
          <w:p w:rsidR="005D2C57" w:rsidRPr="005D2C57" w:rsidRDefault="005D2C57" w:rsidP="00315405">
            <w:pPr>
              <w:jc w:val="center"/>
              <w:rPr>
                <w:rFonts w:ascii="Garamond" w:hAnsi="Garamond" w:cs="Angsana New"/>
              </w:rPr>
            </w:pPr>
            <w:r w:rsidRPr="005D2C57">
              <w:rPr>
                <w:rFonts w:ascii="Garamond" w:hAnsi="Garamond" w:cs="Angsana New"/>
              </w:rPr>
              <w:t>Average</w:t>
            </w:r>
          </w:p>
          <w:p w:rsidR="005D2C57" w:rsidRPr="005D2C57" w:rsidRDefault="005D2C57" w:rsidP="00315405">
            <w:pPr>
              <w:jc w:val="center"/>
              <w:rPr>
                <w:rFonts w:ascii="Garamond" w:hAnsi="Garamond" w:cs="Angsana New"/>
              </w:rPr>
            </w:pPr>
            <w:r w:rsidRPr="005D2C57">
              <w:rPr>
                <w:rFonts w:ascii="Garamond" w:hAnsi="Garamond" w:cs="Angsana New"/>
              </w:rPr>
              <w:t>Weakness</w:t>
            </w:r>
          </w:p>
        </w:tc>
      </w:tr>
      <w:tr w:rsidR="005D2C57" w:rsidRPr="005D2C57" w:rsidTr="00315405">
        <w:tc>
          <w:tcPr>
            <w:tcW w:w="10818" w:type="dxa"/>
            <w:gridSpan w:val="2"/>
            <w:shd w:val="clear" w:color="auto" w:fill="D9D9D9" w:themeFill="background1" w:themeFillShade="D9"/>
          </w:tcPr>
          <w:p w:rsidR="005D2C57" w:rsidRPr="005D2C57" w:rsidRDefault="005D2C57" w:rsidP="00315405">
            <w:pPr>
              <w:rPr>
                <w:rFonts w:ascii="Garamond" w:hAnsi="Garamond" w:cs="Angsana New"/>
              </w:rPr>
            </w:pPr>
            <w:r w:rsidRPr="005D2C57">
              <w:rPr>
                <w:rFonts w:ascii="Garamond" w:hAnsi="Garamond" w:cs="Angsana New"/>
                <w:b/>
                <w:sz w:val="24"/>
                <w:szCs w:val="24"/>
              </w:rPr>
              <w:t>Crystalized Intelligence</w:t>
            </w:r>
          </w:p>
        </w:tc>
      </w:tr>
      <w:tr w:rsidR="005D2C57" w:rsidRPr="005D2C57" w:rsidTr="00315405">
        <w:tc>
          <w:tcPr>
            <w:tcW w:w="8568" w:type="dxa"/>
          </w:tcPr>
          <w:p w:rsidR="005D2C57" w:rsidRPr="005D2C57" w:rsidRDefault="005D2C57" w:rsidP="00315405">
            <w:pPr>
              <w:rPr>
                <w:rFonts w:ascii="Garamond" w:hAnsi="Garamond" w:cs="Angsana New"/>
                <w:sz w:val="18"/>
                <w:szCs w:val="18"/>
              </w:rPr>
            </w:pPr>
            <w:r w:rsidRPr="005D2C57">
              <w:rPr>
                <w:rFonts w:ascii="Garamond" w:hAnsi="Garamond" w:cs="Angsana New"/>
                <w:sz w:val="18"/>
                <w:szCs w:val="18"/>
              </w:rPr>
              <w:t>Needs to re-read to gain meaning; repeats learned facts/learning without further application</w:t>
            </w:r>
          </w:p>
          <w:p w:rsidR="005D2C57" w:rsidRPr="005D2C57" w:rsidRDefault="005D2C57" w:rsidP="00315405">
            <w:pPr>
              <w:rPr>
                <w:rFonts w:ascii="Garamond" w:hAnsi="Garamond" w:cs="Angsana New"/>
                <w:b/>
                <w:sz w:val="24"/>
                <w:szCs w:val="24"/>
              </w:rPr>
            </w:pPr>
            <w:r w:rsidRPr="005D2C57">
              <w:rPr>
                <w:rFonts w:ascii="Garamond" w:hAnsi="Garamond" w:cs="Angsana New"/>
                <w:b/>
                <w:sz w:val="24"/>
                <w:szCs w:val="24"/>
              </w:rPr>
              <w:t>This student:</w:t>
            </w:r>
          </w:p>
          <w:p w:rsidR="005D2C57" w:rsidRPr="005D2C57" w:rsidRDefault="005D2C57" w:rsidP="00315405">
            <w:pPr>
              <w:rPr>
                <w:rFonts w:ascii="Garamond" w:hAnsi="Garamond" w:cs="Angsana New"/>
                <w:sz w:val="24"/>
                <w:szCs w:val="24"/>
              </w:rPr>
            </w:pPr>
          </w:p>
        </w:tc>
        <w:tc>
          <w:tcPr>
            <w:tcW w:w="2250" w:type="dxa"/>
          </w:tcPr>
          <w:p w:rsidR="005D2C57" w:rsidRPr="005D2C57" w:rsidRDefault="005D2C57" w:rsidP="00315405">
            <w:pPr>
              <w:jc w:val="center"/>
              <w:rPr>
                <w:rFonts w:ascii="Garamond" w:hAnsi="Garamond" w:cs="Angsana New"/>
              </w:rPr>
            </w:pPr>
            <w:r w:rsidRPr="005D2C57">
              <w:rPr>
                <w:rFonts w:ascii="Garamond" w:hAnsi="Garamond" w:cs="Angsana New"/>
              </w:rPr>
              <w:t>Strength</w:t>
            </w:r>
          </w:p>
          <w:p w:rsidR="005D2C57" w:rsidRPr="005D2C57" w:rsidRDefault="005D2C57" w:rsidP="00315405">
            <w:pPr>
              <w:jc w:val="center"/>
              <w:rPr>
                <w:rFonts w:ascii="Garamond" w:hAnsi="Garamond" w:cs="Angsana New"/>
              </w:rPr>
            </w:pPr>
            <w:r w:rsidRPr="005D2C57">
              <w:rPr>
                <w:rFonts w:ascii="Garamond" w:hAnsi="Garamond" w:cs="Angsana New"/>
              </w:rPr>
              <w:t>Average</w:t>
            </w:r>
          </w:p>
          <w:p w:rsidR="005D2C57" w:rsidRPr="005D2C57" w:rsidRDefault="005D2C57" w:rsidP="00315405">
            <w:pPr>
              <w:jc w:val="center"/>
              <w:rPr>
                <w:rFonts w:ascii="Garamond" w:hAnsi="Garamond" w:cs="Angsana New"/>
              </w:rPr>
            </w:pPr>
            <w:r w:rsidRPr="005D2C57">
              <w:rPr>
                <w:rFonts w:ascii="Garamond" w:hAnsi="Garamond" w:cs="Angsana New"/>
              </w:rPr>
              <w:t>Weakness</w:t>
            </w:r>
          </w:p>
        </w:tc>
      </w:tr>
      <w:tr w:rsidR="005D2C57" w:rsidRPr="005D2C57" w:rsidTr="00315405">
        <w:tc>
          <w:tcPr>
            <w:tcW w:w="10818" w:type="dxa"/>
            <w:gridSpan w:val="2"/>
            <w:shd w:val="clear" w:color="auto" w:fill="D9D9D9" w:themeFill="background1" w:themeFillShade="D9"/>
          </w:tcPr>
          <w:p w:rsidR="005D2C57" w:rsidRPr="005D2C57" w:rsidRDefault="005D2C57" w:rsidP="00315405">
            <w:pPr>
              <w:rPr>
                <w:rFonts w:ascii="Garamond" w:hAnsi="Garamond" w:cs="Angsana New"/>
                <w:b/>
              </w:rPr>
            </w:pPr>
            <w:r w:rsidRPr="005D2C57">
              <w:rPr>
                <w:rFonts w:ascii="Garamond" w:hAnsi="Garamond" w:cs="Angsana New"/>
                <w:b/>
                <w:sz w:val="24"/>
                <w:szCs w:val="24"/>
              </w:rPr>
              <w:t>Auditory Processing</w:t>
            </w:r>
          </w:p>
        </w:tc>
      </w:tr>
      <w:tr w:rsidR="005D2C57" w:rsidRPr="005D2C57" w:rsidTr="00315405">
        <w:tc>
          <w:tcPr>
            <w:tcW w:w="8568" w:type="dxa"/>
          </w:tcPr>
          <w:p w:rsidR="005D2C57" w:rsidRPr="005D2C57" w:rsidRDefault="005D2C57" w:rsidP="00315405">
            <w:pPr>
              <w:rPr>
                <w:rFonts w:ascii="Garamond" w:hAnsi="Garamond" w:cs="Angsana New"/>
                <w:sz w:val="18"/>
                <w:szCs w:val="18"/>
              </w:rPr>
            </w:pPr>
            <w:r w:rsidRPr="005D2C57">
              <w:rPr>
                <w:rFonts w:ascii="Garamond" w:hAnsi="Garamond" w:cs="Angsana New"/>
                <w:sz w:val="18"/>
                <w:szCs w:val="18"/>
              </w:rPr>
              <w:t>E.g., Prioritizes and filters out unrelated sounds; Resists auditory distractions; Perceives auditory patterns; Discriminates auditory patterns; Remains academically engaged when extraneous noise level changes.</w:t>
            </w:r>
          </w:p>
          <w:p w:rsidR="005D2C57" w:rsidRPr="005D2C57" w:rsidRDefault="005D2C57" w:rsidP="00315405">
            <w:pPr>
              <w:rPr>
                <w:rFonts w:ascii="Garamond" w:hAnsi="Garamond" w:cs="Angsana New"/>
                <w:b/>
                <w:sz w:val="24"/>
                <w:szCs w:val="24"/>
              </w:rPr>
            </w:pPr>
            <w:r w:rsidRPr="005D2C57">
              <w:rPr>
                <w:rFonts w:ascii="Garamond" w:hAnsi="Garamond" w:cs="Angsana New"/>
                <w:b/>
                <w:sz w:val="24"/>
                <w:szCs w:val="24"/>
              </w:rPr>
              <w:t>This student:</w:t>
            </w:r>
          </w:p>
          <w:p w:rsidR="005D2C57" w:rsidRPr="005D2C57" w:rsidRDefault="005D2C57" w:rsidP="00315405">
            <w:pPr>
              <w:rPr>
                <w:rFonts w:ascii="Garamond" w:hAnsi="Garamond" w:cs="Angsana New"/>
              </w:rPr>
            </w:pPr>
          </w:p>
        </w:tc>
        <w:tc>
          <w:tcPr>
            <w:tcW w:w="2250" w:type="dxa"/>
          </w:tcPr>
          <w:p w:rsidR="005D2C57" w:rsidRPr="005D2C57" w:rsidRDefault="005D2C57" w:rsidP="00315405">
            <w:pPr>
              <w:jc w:val="center"/>
              <w:rPr>
                <w:rFonts w:ascii="Garamond" w:hAnsi="Garamond" w:cs="Angsana New"/>
              </w:rPr>
            </w:pPr>
            <w:r w:rsidRPr="005D2C57">
              <w:rPr>
                <w:rFonts w:ascii="Garamond" w:hAnsi="Garamond" w:cs="Angsana New"/>
              </w:rPr>
              <w:t>Strength</w:t>
            </w:r>
          </w:p>
          <w:p w:rsidR="005D2C57" w:rsidRPr="005D2C57" w:rsidRDefault="005D2C57" w:rsidP="00315405">
            <w:pPr>
              <w:jc w:val="center"/>
              <w:rPr>
                <w:rFonts w:ascii="Garamond" w:hAnsi="Garamond" w:cs="Angsana New"/>
              </w:rPr>
            </w:pPr>
            <w:r w:rsidRPr="005D2C57">
              <w:rPr>
                <w:rFonts w:ascii="Garamond" w:hAnsi="Garamond" w:cs="Angsana New"/>
              </w:rPr>
              <w:t>Average</w:t>
            </w:r>
          </w:p>
          <w:p w:rsidR="005D2C57" w:rsidRPr="005D2C57" w:rsidRDefault="005D2C57" w:rsidP="00315405">
            <w:pPr>
              <w:jc w:val="center"/>
              <w:rPr>
                <w:rFonts w:ascii="Garamond" w:hAnsi="Garamond" w:cs="Angsana New"/>
              </w:rPr>
            </w:pPr>
            <w:r w:rsidRPr="005D2C57">
              <w:rPr>
                <w:rFonts w:ascii="Garamond" w:hAnsi="Garamond" w:cs="Angsana New"/>
              </w:rPr>
              <w:t>Weakness</w:t>
            </w:r>
          </w:p>
        </w:tc>
      </w:tr>
      <w:tr w:rsidR="005D2C57" w:rsidRPr="005D2C57" w:rsidTr="00315405">
        <w:tc>
          <w:tcPr>
            <w:tcW w:w="10818" w:type="dxa"/>
            <w:gridSpan w:val="2"/>
            <w:shd w:val="clear" w:color="auto" w:fill="D9D9D9" w:themeFill="background1" w:themeFillShade="D9"/>
          </w:tcPr>
          <w:p w:rsidR="005D2C57" w:rsidRPr="005D2C57" w:rsidRDefault="005D2C57" w:rsidP="00315405">
            <w:pPr>
              <w:rPr>
                <w:rFonts w:ascii="Garamond" w:hAnsi="Garamond" w:cs="Angsana New"/>
                <w:b/>
              </w:rPr>
            </w:pPr>
            <w:r w:rsidRPr="005D2C57">
              <w:rPr>
                <w:rFonts w:ascii="Garamond" w:hAnsi="Garamond" w:cs="Angsana New"/>
                <w:b/>
                <w:sz w:val="24"/>
                <w:szCs w:val="24"/>
              </w:rPr>
              <w:t>Long-Term Retrieval</w:t>
            </w:r>
          </w:p>
        </w:tc>
      </w:tr>
      <w:tr w:rsidR="005D2C57" w:rsidRPr="005D2C57" w:rsidTr="00315405">
        <w:tc>
          <w:tcPr>
            <w:tcW w:w="8568" w:type="dxa"/>
          </w:tcPr>
          <w:p w:rsidR="005D2C57" w:rsidRPr="005D2C57" w:rsidRDefault="005D2C57" w:rsidP="00315405">
            <w:pPr>
              <w:rPr>
                <w:rFonts w:ascii="Garamond" w:hAnsi="Garamond" w:cs="Angsana New"/>
                <w:sz w:val="18"/>
                <w:szCs w:val="18"/>
              </w:rPr>
            </w:pPr>
            <w:r w:rsidRPr="005D2C57">
              <w:rPr>
                <w:rFonts w:ascii="Garamond" w:hAnsi="Garamond" w:cs="Angsana New"/>
                <w:sz w:val="18"/>
                <w:szCs w:val="18"/>
              </w:rPr>
              <w:t>E.g., Quickly/fluently recalls information; Recalls previously learned information; Recalls facts; applies prior knowledge</w:t>
            </w:r>
          </w:p>
          <w:p w:rsidR="005D2C57" w:rsidRPr="005D2C57" w:rsidRDefault="005D2C57" w:rsidP="00315405">
            <w:pPr>
              <w:rPr>
                <w:rFonts w:ascii="Garamond" w:hAnsi="Garamond" w:cs="Angsana New"/>
                <w:b/>
                <w:sz w:val="24"/>
                <w:szCs w:val="24"/>
              </w:rPr>
            </w:pPr>
            <w:r w:rsidRPr="005D2C57">
              <w:rPr>
                <w:rFonts w:ascii="Garamond" w:hAnsi="Garamond" w:cs="Angsana New"/>
                <w:b/>
                <w:sz w:val="24"/>
                <w:szCs w:val="24"/>
              </w:rPr>
              <w:t>This student:</w:t>
            </w:r>
          </w:p>
          <w:p w:rsidR="005D2C57" w:rsidRPr="005D2C57" w:rsidRDefault="005D2C57" w:rsidP="00315405">
            <w:pPr>
              <w:rPr>
                <w:rFonts w:ascii="Garamond" w:hAnsi="Garamond" w:cs="Angsana New"/>
                <w:b/>
              </w:rPr>
            </w:pPr>
          </w:p>
        </w:tc>
        <w:tc>
          <w:tcPr>
            <w:tcW w:w="2250" w:type="dxa"/>
          </w:tcPr>
          <w:p w:rsidR="005D2C57" w:rsidRPr="005D2C57" w:rsidRDefault="005D2C57" w:rsidP="00315405">
            <w:pPr>
              <w:jc w:val="center"/>
              <w:rPr>
                <w:rFonts w:ascii="Garamond" w:hAnsi="Garamond" w:cs="Angsana New"/>
              </w:rPr>
            </w:pPr>
            <w:r w:rsidRPr="005D2C57">
              <w:rPr>
                <w:rFonts w:ascii="Garamond" w:hAnsi="Garamond" w:cs="Angsana New"/>
              </w:rPr>
              <w:t>Strength</w:t>
            </w:r>
          </w:p>
          <w:p w:rsidR="005D2C57" w:rsidRPr="005D2C57" w:rsidRDefault="005D2C57" w:rsidP="00315405">
            <w:pPr>
              <w:jc w:val="center"/>
              <w:rPr>
                <w:rFonts w:ascii="Garamond" w:hAnsi="Garamond" w:cs="Angsana New"/>
              </w:rPr>
            </w:pPr>
            <w:r w:rsidRPr="005D2C57">
              <w:rPr>
                <w:rFonts w:ascii="Garamond" w:hAnsi="Garamond" w:cs="Angsana New"/>
              </w:rPr>
              <w:t>Average</w:t>
            </w:r>
          </w:p>
          <w:p w:rsidR="005D2C57" w:rsidRPr="005D2C57" w:rsidRDefault="005D2C57" w:rsidP="00315405">
            <w:pPr>
              <w:jc w:val="center"/>
              <w:rPr>
                <w:rFonts w:ascii="Garamond" w:hAnsi="Garamond" w:cs="Angsana New"/>
                <w:b/>
              </w:rPr>
            </w:pPr>
            <w:r w:rsidRPr="005D2C57">
              <w:rPr>
                <w:rFonts w:ascii="Garamond" w:hAnsi="Garamond" w:cs="Angsana New"/>
              </w:rPr>
              <w:t>Weakness</w:t>
            </w:r>
          </w:p>
        </w:tc>
      </w:tr>
      <w:tr w:rsidR="005D2C57" w:rsidRPr="005D2C57" w:rsidTr="00315405">
        <w:tc>
          <w:tcPr>
            <w:tcW w:w="10818" w:type="dxa"/>
            <w:gridSpan w:val="2"/>
            <w:shd w:val="clear" w:color="auto" w:fill="D9D9D9" w:themeFill="background1" w:themeFillShade="D9"/>
          </w:tcPr>
          <w:p w:rsidR="005D2C57" w:rsidRPr="005D2C57" w:rsidRDefault="005D2C57" w:rsidP="00315405">
            <w:pPr>
              <w:rPr>
                <w:rFonts w:ascii="Garamond" w:hAnsi="Garamond" w:cs="Angsana New"/>
                <w:b/>
              </w:rPr>
            </w:pPr>
            <w:r w:rsidRPr="005D2C57">
              <w:rPr>
                <w:rFonts w:ascii="Garamond" w:hAnsi="Garamond" w:cs="Angsana New"/>
                <w:b/>
                <w:sz w:val="24"/>
                <w:szCs w:val="24"/>
              </w:rPr>
              <w:t>Phonological Processing</w:t>
            </w:r>
          </w:p>
        </w:tc>
      </w:tr>
      <w:tr w:rsidR="005D2C57" w:rsidRPr="005D2C57" w:rsidTr="00315405">
        <w:tc>
          <w:tcPr>
            <w:tcW w:w="8568" w:type="dxa"/>
          </w:tcPr>
          <w:p w:rsidR="005D2C57" w:rsidRPr="005D2C57" w:rsidRDefault="005D2C57" w:rsidP="00315405">
            <w:pPr>
              <w:rPr>
                <w:rFonts w:ascii="Garamond" w:hAnsi="Garamond" w:cs="Angsana New"/>
                <w:sz w:val="18"/>
                <w:szCs w:val="18"/>
              </w:rPr>
            </w:pPr>
            <w:r w:rsidRPr="005D2C57">
              <w:rPr>
                <w:rFonts w:ascii="Garamond" w:hAnsi="Garamond" w:cs="Angsana New"/>
                <w:sz w:val="18"/>
                <w:szCs w:val="18"/>
              </w:rPr>
              <w:t>E.g., Rhymes; Identifies syllables heard; Blends syllables; Segments syllables; Manipulates phonemes; Understands sound-symbol relationship</w:t>
            </w:r>
          </w:p>
          <w:p w:rsidR="005D2C57" w:rsidRPr="005D2C57" w:rsidRDefault="005D2C57" w:rsidP="00315405">
            <w:pPr>
              <w:rPr>
                <w:rFonts w:ascii="Garamond" w:hAnsi="Garamond" w:cs="Angsana New"/>
                <w:sz w:val="24"/>
                <w:szCs w:val="24"/>
              </w:rPr>
            </w:pPr>
            <w:r w:rsidRPr="005D2C57">
              <w:rPr>
                <w:rFonts w:ascii="Garamond" w:hAnsi="Garamond" w:cs="Angsana New"/>
                <w:b/>
                <w:sz w:val="24"/>
                <w:szCs w:val="24"/>
              </w:rPr>
              <w:t>This student:</w:t>
            </w:r>
          </w:p>
          <w:p w:rsidR="005D2C57" w:rsidRPr="005D2C57" w:rsidRDefault="005D2C57" w:rsidP="00315405">
            <w:pPr>
              <w:rPr>
                <w:rFonts w:ascii="Garamond" w:hAnsi="Garamond" w:cs="Angsana New"/>
                <w:sz w:val="24"/>
                <w:szCs w:val="24"/>
              </w:rPr>
            </w:pPr>
          </w:p>
        </w:tc>
        <w:tc>
          <w:tcPr>
            <w:tcW w:w="2250" w:type="dxa"/>
          </w:tcPr>
          <w:p w:rsidR="005D2C57" w:rsidRPr="005D2C57" w:rsidRDefault="005D2C57" w:rsidP="00315405">
            <w:pPr>
              <w:jc w:val="center"/>
              <w:rPr>
                <w:rFonts w:ascii="Garamond" w:hAnsi="Garamond" w:cs="Angsana New"/>
              </w:rPr>
            </w:pPr>
            <w:r w:rsidRPr="005D2C57">
              <w:rPr>
                <w:rFonts w:ascii="Garamond" w:hAnsi="Garamond" w:cs="Angsana New"/>
              </w:rPr>
              <w:t>Strength</w:t>
            </w:r>
          </w:p>
          <w:p w:rsidR="005D2C57" w:rsidRPr="005D2C57" w:rsidRDefault="005D2C57" w:rsidP="00315405">
            <w:pPr>
              <w:jc w:val="center"/>
              <w:rPr>
                <w:rFonts w:ascii="Garamond" w:hAnsi="Garamond" w:cs="Angsana New"/>
              </w:rPr>
            </w:pPr>
            <w:r w:rsidRPr="005D2C57">
              <w:rPr>
                <w:rFonts w:ascii="Garamond" w:hAnsi="Garamond" w:cs="Angsana New"/>
              </w:rPr>
              <w:t>Average</w:t>
            </w:r>
          </w:p>
          <w:p w:rsidR="005D2C57" w:rsidRPr="005D2C57" w:rsidRDefault="005D2C57" w:rsidP="00315405">
            <w:pPr>
              <w:jc w:val="center"/>
              <w:rPr>
                <w:rFonts w:ascii="Garamond" w:hAnsi="Garamond" w:cs="Angsana New"/>
              </w:rPr>
            </w:pPr>
            <w:r w:rsidRPr="005D2C57">
              <w:rPr>
                <w:rFonts w:ascii="Garamond" w:hAnsi="Garamond" w:cs="Angsana New"/>
              </w:rPr>
              <w:t>Weakness</w:t>
            </w:r>
          </w:p>
        </w:tc>
      </w:tr>
      <w:tr w:rsidR="005D2C57" w:rsidRPr="005D2C57" w:rsidTr="00315405">
        <w:tc>
          <w:tcPr>
            <w:tcW w:w="10818" w:type="dxa"/>
            <w:gridSpan w:val="2"/>
            <w:shd w:val="clear" w:color="auto" w:fill="D9D9D9" w:themeFill="background1" w:themeFillShade="D9"/>
          </w:tcPr>
          <w:p w:rsidR="005D2C57" w:rsidRPr="005D2C57" w:rsidRDefault="005D2C57" w:rsidP="00315405">
            <w:pPr>
              <w:rPr>
                <w:rFonts w:ascii="Garamond" w:hAnsi="Garamond" w:cs="Angsana New"/>
                <w:b/>
              </w:rPr>
            </w:pPr>
            <w:r w:rsidRPr="005D2C57">
              <w:rPr>
                <w:rFonts w:ascii="Garamond" w:hAnsi="Garamond" w:cs="Angsana New"/>
                <w:b/>
                <w:sz w:val="24"/>
                <w:szCs w:val="24"/>
              </w:rPr>
              <w:t>Executive Functioning</w:t>
            </w:r>
          </w:p>
        </w:tc>
      </w:tr>
      <w:tr w:rsidR="005D2C57" w:rsidRPr="005D2C57" w:rsidTr="00315405">
        <w:tc>
          <w:tcPr>
            <w:tcW w:w="8568" w:type="dxa"/>
          </w:tcPr>
          <w:p w:rsidR="005D2C57" w:rsidRPr="005D2C57" w:rsidRDefault="005D2C57" w:rsidP="00315405">
            <w:pPr>
              <w:rPr>
                <w:rFonts w:ascii="Garamond" w:hAnsi="Garamond" w:cs="Angsana New"/>
                <w:sz w:val="18"/>
                <w:szCs w:val="18"/>
              </w:rPr>
            </w:pPr>
            <w:r w:rsidRPr="005D2C57">
              <w:rPr>
                <w:rFonts w:ascii="Garamond" w:hAnsi="Garamond" w:cs="Angsana New"/>
                <w:sz w:val="18"/>
                <w:szCs w:val="18"/>
              </w:rPr>
              <w:t>E.g., Organizing; planning; self-monitoring; meta-cognition; Sets goals; Problem solves; Adjusts plan as needed; Manages emotions; Delays response; Sustains effort/attention; Selectively attends (filters out excess); Listens &amp; takes notes simultaneously</w:t>
            </w:r>
          </w:p>
          <w:p w:rsidR="005D2C57" w:rsidRPr="005D2C57" w:rsidRDefault="005D2C57" w:rsidP="00315405">
            <w:pPr>
              <w:rPr>
                <w:rFonts w:ascii="Garamond" w:hAnsi="Garamond" w:cs="Angsana New"/>
                <w:b/>
                <w:sz w:val="24"/>
                <w:szCs w:val="24"/>
              </w:rPr>
            </w:pPr>
            <w:r w:rsidRPr="005D2C57">
              <w:rPr>
                <w:rFonts w:ascii="Garamond" w:hAnsi="Garamond" w:cs="Angsana New"/>
                <w:b/>
                <w:sz w:val="24"/>
                <w:szCs w:val="24"/>
              </w:rPr>
              <w:t xml:space="preserve">This student: </w:t>
            </w:r>
          </w:p>
          <w:p w:rsidR="005D2C57" w:rsidRPr="005D2C57" w:rsidRDefault="005D2C57" w:rsidP="00315405">
            <w:pPr>
              <w:rPr>
                <w:rFonts w:ascii="Garamond" w:hAnsi="Garamond" w:cs="Angsana New"/>
                <w:sz w:val="24"/>
                <w:szCs w:val="24"/>
              </w:rPr>
            </w:pPr>
          </w:p>
        </w:tc>
        <w:tc>
          <w:tcPr>
            <w:tcW w:w="2250" w:type="dxa"/>
          </w:tcPr>
          <w:p w:rsidR="005D2C57" w:rsidRPr="005D2C57" w:rsidRDefault="005D2C57" w:rsidP="00315405">
            <w:pPr>
              <w:jc w:val="center"/>
              <w:rPr>
                <w:rFonts w:ascii="Garamond" w:hAnsi="Garamond" w:cs="Angsana New"/>
              </w:rPr>
            </w:pPr>
            <w:r w:rsidRPr="005D2C57">
              <w:rPr>
                <w:rFonts w:ascii="Garamond" w:hAnsi="Garamond" w:cs="Angsana New"/>
              </w:rPr>
              <w:t>Strength</w:t>
            </w:r>
          </w:p>
          <w:p w:rsidR="005D2C57" w:rsidRPr="005D2C57" w:rsidRDefault="005D2C57" w:rsidP="00315405">
            <w:pPr>
              <w:jc w:val="center"/>
              <w:rPr>
                <w:rFonts w:ascii="Garamond" w:hAnsi="Garamond" w:cs="Angsana New"/>
              </w:rPr>
            </w:pPr>
            <w:r w:rsidRPr="005D2C57">
              <w:rPr>
                <w:rFonts w:ascii="Garamond" w:hAnsi="Garamond" w:cs="Angsana New"/>
              </w:rPr>
              <w:t>Average</w:t>
            </w:r>
          </w:p>
          <w:p w:rsidR="005D2C57" w:rsidRPr="005D2C57" w:rsidRDefault="005D2C57" w:rsidP="00315405">
            <w:pPr>
              <w:jc w:val="center"/>
              <w:rPr>
                <w:rFonts w:ascii="Garamond" w:hAnsi="Garamond" w:cs="Angsana New"/>
              </w:rPr>
            </w:pPr>
            <w:r w:rsidRPr="005D2C57">
              <w:rPr>
                <w:rFonts w:ascii="Garamond" w:hAnsi="Garamond" w:cs="Angsana New"/>
              </w:rPr>
              <w:t>Weakness</w:t>
            </w:r>
          </w:p>
        </w:tc>
      </w:tr>
      <w:tr w:rsidR="005D2C57" w:rsidRPr="005D2C57" w:rsidTr="00315405">
        <w:tc>
          <w:tcPr>
            <w:tcW w:w="10818" w:type="dxa"/>
            <w:gridSpan w:val="2"/>
            <w:shd w:val="clear" w:color="auto" w:fill="D9D9D9" w:themeFill="background1" w:themeFillShade="D9"/>
          </w:tcPr>
          <w:p w:rsidR="005D2C57" w:rsidRPr="005D2C57" w:rsidRDefault="005D2C57" w:rsidP="00315405">
            <w:pPr>
              <w:rPr>
                <w:rFonts w:ascii="Garamond" w:hAnsi="Garamond" w:cs="Angsana New"/>
                <w:b/>
              </w:rPr>
            </w:pPr>
            <w:r w:rsidRPr="005D2C57">
              <w:rPr>
                <w:rFonts w:ascii="Garamond" w:hAnsi="Garamond" w:cs="Angsana New"/>
                <w:b/>
                <w:sz w:val="24"/>
                <w:szCs w:val="24"/>
              </w:rPr>
              <w:t>Motor Coordination</w:t>
            </w:r>
          </w:p>
        </w:tc>
      </w:tr>
      <w:tr w:rsidR="005D2C57" w:rsidRPr="005D2C57" w:rsidTr="00315405">
        <w:tc>
          <w:tcPr>
            <w:tcW w:w="8568" w:type="dxa"/>
          </w:tcPr>
          <w:p w:rsidR="005D2C57" w:rsidRPr="005D2C57" w:rsidRDefault="005D2C57" w:rsidP="00315405">
            <w:pPr>
              <w:rPr>
                <w:rFonts w:ascii="Garamond" w:hAnsi="Garamond" w:cs="Angsana New"/>
                <w:sz w:val="18"/>
                <w:szCs w:val="18"/>
              </w:rPr>
            </w:pPr>
            <w:r w:rsidRPr="005D2C57">
              <w:rPr>
                <w:rFonts w:ascii="Garamond" w:hAnsi="Garamond" w:cs="Angsana New"/>
                <w:sz w:val="18"/>
                <w:szCs w:val="18"/>
              </w:rPr>
              <w:t>E.g., Has body control for classroom requirements, i.e., handwriting, manipulating materials, etc; Eye-hand coordination; Large motor – runs, jumps, skips; Fine motor – draws, writes, cuts, buttons, zips</w:t>
            </w:r>
          </w:p>
          <w:p w:rsidR="005D2C57" w:rsidRPr="005D2C57" w:rsidRDefault="005D2C57" w:rsidP="00315405">
            <w:pPr>
              <w:rPr>
                <w:rFonts w:ascii="Garamond" w:hAnsi="Garamond" w:cs="Angsana New"/>
                <w:sz w:val="24"/>
                <w:szCs w:val="24"/>
              </w:rPr>
            </w:pPr>
            <w:r w:rsidRPr="005D2C57">
              <w:rPr>
                <w:rFonts w:ascii="Garamond" w:hAnsi="Garamond" w:cs="Angsana New"/>
                <w:b/>
                <w:sz w:val="24"/>
                <w:szCs w:val="24"/>
              </w:rPr>
              <w:t>This student:</w:t>
            </w:r>
          </w:p>
          <w:p w:rsidR="005D2C57" w:rsidRPr="005D2C57" w:rsidRDefault="005D2C57" w:rsidP="00315405">
            <w:pPr>
              <w:rPr>
                <w:rFonts w:ascii="Garamond" w:hAnsi="Garamond" w:cs="Angsana New"/>
                <w:sz w:val="24"/>
                <w:szCs w:val="24"/>
              </w:rPr>
            </w:pPr>
          </w:p>
        </w:tc>
        <w:tc>
          <w:tcPr>
            <w:tcW w:w="2250" w:type="dxa"/>
          </w:tcPr>
          <w:p w:rsidR="005D2C57" w:rsidRPr="005D2C57" w:rsidRDefault="005D2C57" w:rsidP="00315405">
            <w:pPr>
              <w:jc w:val="center"/>
              <w:rPr>
                <w:rFonts w:ascii="Garamond" w:hAnsi="Garamond" w:cs="Angsana New"/>
              </w:rPr>
            </w:pPr>
            <w:r w:rsidRPr="005D2C57">
              <w:rPr>
                <w:rFonts w:ascii="Garamond" w:hAnsi="Garamond" w:cs="Angsana New"/>
              </w:rPr>
              <w:t>Strength</w:t>
            </w:r>
          </w:p>
          <w:p w:rsidR="005D2C57" w:rsidRPr="005D2C57" w:rsidRDefault="005D2C57" w:rsidP="00315405">
            <w:pPr>
              <w:jc w:val="center"/>
              <w:rPr>
                <w:rFonts w:ascii="Garamond" w:hAnsi="Garamond" w:cs="Angsana New"/>
              </w:rPr>
            </w:pPr>
            <w:r w:rsidRPr="005D2C57">
              <w:rPr>
                <w:rFonts w:ascii="Garamond" w:hAnsi="Garamond" w:cs="Angsana New"/>
              </w:rPr>
              <w:t>Average</w:t>
            </w:r>
          </w:p>
          <w:p w:rsidR="005D2C57" w:rsidRPr="005D2C57" w:rsidRDefault="005D2C57" w:rsidP="00315405">
            <w:pPr>
              <w:jc w:val="center"/>
              <w:rPr>
                <w:rFonts w:ascii="Garamond" w:hAnsi="Garamond" w:cs="Angsana New"/>
              </w:rPr>
            </w:pPr>
            <w:r w:rsidRPr="005D2C57">
              <w:rPr>
                <w:rFonts w:ascii="Garamond" w:hAnsi="Garamond" w:cs="Angsana New"/>
              </w:rPr>
              <w:t>Weakness</w:t>
            </w:r>
          </w:p>
        </w:tc>
      </w:tr>
    </w:tbl>
    <w:p w:rsidR="00893D44" w:rsidRPr="005D2C57" w:rsidRDefault="003D4B20" w:rsidP="003D4B20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5D2C57">
        <w:rPr>
          <w:rFonts w:ascii="Garamond" w:hAnsi="Garamond"/>
          <w:b/>
          <w:sz w:val="24"/>
          <w:szCs w:val="24"/>
        </w:rPr>
        <w:lastRenderedPageBreak/>
        <w:t>Qualitative Observations</w:t>
      </w:r>
    </w:p>
    <w:p w:rsidR="005D2C57" w:rsidRDefault="005D2C57" w:rsidP="00B546BB">
      <w:pPr>
        <w:spacing w:after="0" w:line="240" w:lineRule="auto"/>
        <w:rPr>
          <w:rFonts w:ascii="Garamond" w:hAnsi="Garamond"/>
        </w:rPr>
      </w:pPr>
    </w:p>
    <w:p w:rsidR="00130F26" w:rsidRPr="005D2C57" w:rsidRDefault="00C203D5" w:rsidP="00B546BB">
      <w:pPr>
        <w:spacing w:after="0" w:line="240" w:lineRule="auto"/>
        <w:rPr>
          <w:rFonts w:ascii="Garamond" w:hAnsi="Garamond"/>
        </w:rPr>
      </w:pPr>
      <w:r w:rsidRPr="005D2C57">
        <w:rPr>
          <w:rFonts w:ascii="Garamond" w:hAnsi="Garamond"/>
        </w:rPr>
        <w:t>According to the teacher/supervisor/caregiver, was the student’s behavior/performance typical?  Y / N</w:t>
      </w:r>
    </w:p>
    <w:p w:rsidR="00C203D5" w:rsidRPr="005D2C57" w:rsidRDefault="00C203D5" w:rsidP="00B546BB">
      <w:pPr>
        <w:spacing w:after="0" w:line="240" w:lineRule="auto"/>
        <w:rPr>
          <w:rFonts w:ascii="Garamond" w:hAnsi="Garamond"/>
        </w:rPr>
      </w:pPr>
      <w:r w:rsidRPr="005D2C57">
        <w:rPr>
          <w:rFonts w:ascii="Garamond" w:hAnsi="Garamond"/>
        </w:rPr>
        <w:t xml:space="preserve">Please explain: </w:t>
      </w:r>
      <w:r w:rsidRPr="005D2C57">
        <w:rPr>
          <w:rFonts w:ascii="Garamond" w:hAnsi="Garamond"/>
          <w:u w:val="single"/>
        </w:rPr>
        <w:tab/>
      </w:r>
      <w:r w:rsidRPr="005D2C57">
        <w:rPr>
          <w:rFonts w:ascii="Garamond" w:hAnsi="Garamond"/>
          <w:u w:val="single"/>
        </w:rPr>
        <w:tab/>
      </w:r>
      <w:r w:rsidRPr="005D2C57">
        <w:rPr>
          <w:rFonts w:ascii="Garamond" w:hAnsi="Garamond"/>
          <w:u w:val="single"/>
        </w:rPr>
        <w:tab/>
      </w:r>
      <w:r w:rsidRPr="005D2C57">
        <w:rPr>
          <w:rFonts w:ascii="Garamond" w:hAnsi="Garamond"/>
          <w:u w:val="single"/>
        </w:rPr>
        <w:tab/>
      </w:r>
      <w:r w:rsidRPr="005D2C57">
        <w:rPr>
          <w:rFonts w:ascii="Garamond" w:hAnsi="Garamond"/>
          <w:u w:val="single"/>
        </w:rPr>
        <w:tab/>
      </w:r>
      <w:r w:rsidRPr="005D2C57">
        <w:rPr>
          <w:rFonts w:ascii="Garamond" w:hAnsi="Garamond"/>
          <w:u w:val="single"/>
        </w:rPr>
        <w:tab/>
      </w:r>
      <w:r w:rsidRPr="005D2C57">
        <w:rPr>
          <w:rFonts w:ascii="Garamond" w:hAnsi="Garamond"/>
          <w:u w:val="single"/>
        </w:rPr>
        <w:tab/>
      </w:r>
      <w:r w:rsidRPr="005D2C57">
        <w:rPr>
          <w:rFonts w:ascii="Garamond" w:hAnsi="Garamond"/>
          <w:u w:val="single"/>
        </w:rPr>
        <w:tab/>
      </w:r>
      <w:r w:rsidRPr="005D2C57">
        <w:rPr>
          <w:rFonts w:ascii="Garamond" w:hAnsi="Garamond"/>
          <w:u w:val="single"/>
        </w:rPr>
        <w:tab/>
      </w:r>
      <w:r w:rsidRPr="005D2C57">
        <w:rPr>
          <w:rFonts w:ascii="Garamond" w:hAnsi="Garamond"/>
          <w:u w:val="single"/>
        </w:rPr>
        <w:tab/>
      </w:r>
      <w:r w:rsidRPr="005D2C57">
        <w:rPr>
          <w:rFonts w:ascii="Garamond" w:hAnsi="Garamond"/>
          <w:u w:val="single"/>
        </w:rPr>
        <w:tab/>
      </w:r>
      <w:r w:rsidRPr="005D2C57">
        <w:rPr>
          <w:rFonts w:ascii="Garamond" w:hAnsi="Garamond"/>
          <w:u w:val="single"/>
        </w:rPr>
        <w:tab/>
      </w:r>
    </w:p>
    <w:p w:rsidR="00C203D5" w:rsidRPr="005D2C57" w:rsidRDefault="00C203D5" w:rsidP="00B546BB">
      <w:pPr>
        <w:spacing w:after="0" w:line="240" w:lineRule="auto"/>
        <w:rPr>
          <w:rFonts w:ascii="Garamond" w:hAnsi="Garamond"/>
        </w:rPr>
      </w:pPr>
    </w:p>
    <w:p w:rsidR="00C203D5" w:rsidRPr="005D2C57" w:rsidRDefault="00893D44" w:rsidP="00B546BB">
      <w:pPr>
        <w:spacing w:after="0" w:line="240" w:lineRule="auto"/>
        <w:rPr>
          <w:rFonts w:ascii="Garamond" w:hAnsi="Garamond"/>
        </w:rPr>
      </w:pPr>
      <w:r w:rsidRPr="005D2C57">
        <w:rPr>
          <w:rFonts w:ascii="Garamond" w:hAnsi="Garamond"/>
        </w:rPr>
        <w:t>Please rate the student in comparison to other students in the classroom: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893D44" w:rsidRPr="005D2C57" w:rsidTr="00893D44">
        <w:tc>
          <w:tcPr>
            <w:tcW w:w="3192" w:type="dxa"/>
          </w:tcPr>
          <w:p w:rsidR="00893D44" w:rsidRPr="005D2C57" w:rsidRDefault="00893D44" w:rsidP="00893D44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  <w:b/>
              </w:rPr>
            </w:pPr>
            <w:r w:rsidRPr="005D2C57">
              <w:rPr>
                <w:rFonts w:ascii="Garamond" w:hAnsi="Garamond"/>
                <w:b/>
              </w:rPr>
              <w:t>Intelligibility of speech</w:t>
            </w:r>
          </w:p>
          <w:p w:rsidR="00893D44" w:rsidRPr="005D2C57" w:rsidRDefault="00893D44" w:rsidP="00893D44">
            <w:pPr>
              <w:rPr>
                <w:rFonts w:ascii="Garamond" w:hAnsi="Garamond"/>
                <w:sz w:val="20"/>
                <w:szCs w:val="20"/>
              </w:rPr>
            </w:pPr>
            <w:r w:rsidRPr="005D2C57">
              <w:rPr>
                <w:rFonts w:ascii="Garamond" w:hAnsi="Garamond"/>
                <w:sz w:val="20"/>
                <w:szCs w:val="20"/>
              </w:rPr>
              <w:sym w:font="Wingdings" w:char="F06F"/>
            </w:r>
            <w:r w:rsidRPr="005D2C57">
              <w:rPr>
                <w:rFonts w:ascii="Garamond" w:hAnsi="Garamond"/>
                <w:sz w:val="20"/>
                <w:szCs w:val="20"/>
              </w:rPr>
              <w:t xml:space="preserve"> Easy to understand</w:t>
            </w:r>
          </w:p>
          <w:p w:rsidR="00893D44" w:rsidRPr="005D2C57" w:rsidRDefault="00893D44" w:rsidP="00893D44">
            <w:pPr>
              <w:rPr>
                <w:rFonts w:ascii="Garamond" w:hAnsi="Garamond"/>
                <w:sz w:val="20"/>
                <w:szCs w:val="20"/>
              </w:rPr>
            </w:pPr>
            <w:r w:rsidRPr="005D2C57">
              <w:rPr>
                <w:rFonts w:ascii="Garamond" w:hAnsi="Garamond"/>
                <w:sz w:val="20"/>
                <w:szCs w:val="20"/>
              </w:rPr>
              <w:sym w:font="Wingdings" w:char="F06F"/>
            </w:r>
            <w:r w:rsidRPr="005D2C57">
              <w:rPr>
                <w:rFonts w:ascii="Garamond" w:hAnsi="Garamond"/>
                <w:sz w:val="20"/>
                <w:szCs w:val="20"/>
              </w:rPr>
              <w:t xml:space="preserve"> Difficult to understand</w:t>
            </w:r>
          </w:p>
          <w:p w:rsidR="00893D44" w:rsidRPr="005D2C57" w:rsidRDefault="00893D44" w:rsidP="00893D44">
            <w:pPr>
              <w:rPr>
                <w:rFonts w:ascii="Garamond" w:hAnsi="Garamond"/>
                <w:sz w:val="20"/>
                <w:szCs w:val="20"/>
              </w:rPr>
            </w:pPr>
            <w:r w:rsidRPr="005D2C57">
              <w:rPr>
                <w:rFonts w:ascii="Garamond" w:hAnsi="Garamond"/>
                <w:sz w:val="20"/>
                <w:szCs w:val="20"/>
              </w:rPr>
              <w:sym w:font="Wingdings" w:char="F06F"/>
            </w:r>
            <w:r w:rsidRPr="005D2C57">
              <w:rPr>
                <w:rFonts w:ascii="Garamond" w:hAnsi="Garamond"/>
                <w:sz w:val="20"/>
                <w:szCs w:val="20"/>
              </w:rPr>
              <w:t xml:space="preserve"> Unintelligible</w:t>
            </w:r>
          </w:p>
          <w:p w:rsidR="00893D44" w:rsidRPr="005D2C57" w:rsidRDefault="00893D44" w:rsidP="00893D44">
            <w:pPr>
              <w:rPr>
                <w:rFonts w:ascii="Garamond" w:hAnsi="Garamond"/>
                <w:sz w:val="20"/>
                <w:szCs w:val="20"/>
              </w:rPr>
            </w:pPr>
            <w:r w:rsidRPr="005D2C57">
              <w:rPr>
                <w:rFonts w:ascii="Garamond" w:hAnsi="Garamond"/>
                <w:sz w:val="20"/>
                <w:szCs w:val="20"/>
              </w:rPr>
              <w:sym w:font="Wingdings" w:char="F06F"/>
            </w:r>
            <w:r w:rsidRPr="005D2C57">
              <w:rPr>
                <w:rFonts w:ascii="Garamond" w:hAnsi="Garamond"/>
                <w:sz w:val="20"/>
                <w:szCs w:val="20"/>
              </w:rPr>
              <w:t xml:space="preserve"> Other: ________________</w:t>
            </w:r>
          </w:p>
          <w:p w:rsidR="00893D44" w:rsidRPr="005D2C57" w:rsidRDefault="00893D44" w:rsidP="00893D44">
            <w:pPr>
              <w:rPr>
                <w:rFonts w:ascii="Garamond" w:hAnsi="Garamond"/>
              </w:rPr>
            </w:pPr>
          </w:p>
        </w:tc>
        <w:tc>
          <w:tcPr>
            <w:tcW w:w="3192" w:type="dxa"/>
          </w:tcPr>
          <w:p w:rsidR="00893D44" w:rsidRPr="005D2C57" w:rsidRDefault="00893D44" w:rsidP="00893D44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  <w:b/>
              </w:rPr>
            </w:pPr>
            <w:r w:rsidRPr="005D2C57">
              <w:rPr>
                <w:rFonts w:ascii="Garamond" w:hAnsi="Garamond"/>
                <w:b/>
              </w:rPr>
              <w:t>Approach to activities</w:t>
            </w:r>
          </w:p>
          <w:p w:rsidR="00893D44" w:rsidRPr="005D2C57" w:rsidRDefault="00893D44" w:rsidP="00893D44">
            <w:pPr>
              <w:rPr>
                <w:rFonts w:ascii="Garamond" w:hAnsi="Garamond"/>
                <w:sz w:val="20"/>
                <w:szCs w:val="20"/>
              </w:rPr>
            </w:pPr>
            <w:r w:rsidRPr="005D2C57">
              <w:rPr>
                <w:rFonts w:ascii="Garamond" w:hAnsi="Garamond"/>
                <w:sz w:val="20"/>
                <w:szCs w:val="20"/>
              </w:rPr>
              <w:sym w:font="Wingdings" w:char="F06F"/>
            </w:r>
            <w:r w:rsidRPr="005D2C57">
              <w:rPr>
                <w:rFonts w:ascii="Garamond" w:hAnsi="Garamond"/>
                <w:sz w:val="20"/>
                <w:szCs w:val="20"/>
              </w:rPr>
              <w:t xml:space="preserve"> Methodical and orderly</w:t>
            </w:r>
          </w:p>
          <w:p w:rsidR="00893D44" w:rsidRPr="005D2C57" w:rsidRDefault="00893D44" w:rsidP="00893D44">
            <w:pPr>
              <w:rPr>
                <w:rFonts w:ascii="Garamond" w:hAnsi="Garamond"/>
                <w:sz w:val="20"/>
                <w:szCs w:val="20"/>
              </w:rPr>
            </w:pPr>
            <w:r w:rsidRPr="005D2C57">
              <w:rPr>
                <w:rFonts w:ascii="Garamond" w:hAnsi="Garamond"/>
                <w:sz w:val="20"/>
                <w:szCs w:val="20"/>
              </w:rPr>
              <w:sym w:font="Wingdings" w:char="F06F"/>
            </w:r>
            <w:r w:rsidRPr="005D2C57">
              <w:rPr>
                <w:rFonts w:ascii="Garamond" w:hAnsi="Garamond"/>
                <w:sz w:val="20"/>
                <w:szCs w:val="20"/>
              </w:rPr>
              <w:t xml:space="preserve"> Impulsive and poorly planned</w:t>
            </w:r>
          </w:p>
          <w:p w:rsidR="00893D44" w:rsidRPr="005D2C57" w:rsidRDefault="00893D44" w:rsidP="00893D44">
            <w:pPr>
              <w:rPr>
                <w:rFonts w:ascii="Garamond" w:hAnsi="Garamond"/>
                <w:sz w:val="20"/>
                <w:szCs w:val="20"/>
              </w:rPr>
            </w:pPr>
            <w:r w:rsidRPr="005D2C57">
              <w:rPr>
                <w:rFonts w:ascii="Garamond" w:hAnsi="Garamond"/>
                <w:sz w:val="20"/>
                <w:szCs w:val="20"/>
              </w:rPr>
              <w:sym w:font="Wingdings" w:char="F06F"/>
            </w:r>
            <w:r w:rsidRPr="005D2C57">
              <w:rPr>
                <w:rFonts w:ascii="Garamond" w:hAnsi="Garamond"/>
                <w:sz w:val="20"/>
                <w:szCs w:val="20"/>
              </w:rPr>
              <w:t xml:space="preserve"> Erratic or variable across tasks</w:t>
            </w:r>
          </w:p>
          <w:p w:rsidR="00893D44" w:rsidRPr="005D2C57" w:rsidRDefault="00893D44" w:rsidP="00893D44">
            <w:pPr>
              <w:rPr>
                <w:rFonts w:ascii="Garamond" w:hAnsi="Garamond"/>
                <w:sz w:val="20"/>
                <w:szCs w:val="20"/>
              </w:rPr>
            </w:pPr>
            <w:r w:rsidRPr="005D2C57">
              <w:rPr>
                <w:rFonts w:ascii="Garamond" w:hAnsi="Garamond"/>
                <w:sz w:val="20"/>
                <w:szCs w:val="20"/>
              </w:rPr>
              <w:sym w:font="Wingdings" w:char="F06F"/>
            </w:r>
            <w:r w:rsidRPr="005D2C57">
              <w:rPr>
                <w:rFonts w:ascii="Garamond" w:hAnsi="Garamond"/>
                <w:sz w:val="20"/>
                <w:szCs w:val="20"/>
              </w:rPr>
              <w:t xml:space="preserve"> Other: ________________</w:t>
            </w:r>
          </w:p>
          <w:p w:rsidR="00893D44" w:rsidRPr="005D2C57" w:rsidRDefault="00893D44" w:rsidP="00B546BB">
            <w:pPr>
              <w:rPr>
                <w:rFonts w:ascii="Garamond" w:hAnsi="Garamond"/>
              </w:rPr>
            </w:pPr>
          </w:p>
        </w:tc>
        <w:tc>
          <w:tcPr>
            <w:tcW w:w="3192" w:type="dxa"/>
          </w:tcPr>
          <w:p w:rsidR="00893D44" w:rsidRPr="005D2C57" w:rsidRDefault="00893D44" w:rsidP="00893D44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  <w:b/>
              </w:rPr>
            </w:pPr>
            <w:r w:rsidRPr="005D2C57">
              <w:rPr>
                <w:rFonts w:ascii="Garamond" w:hAnsi="Garamond"/>
                <w:b/>
              </w:rPr>
              <w:t>Motor Activity</w:t>
            </w:r>
          </w:p>
          <w:p w:rsidR="00893D44" w:rsidRPr="005D2C57" w:rsidRDefault="00893D44" w:rsidP="00893D44">
            <w:pPr>
              <w:rPr>
                <w:rFonts w:ascii="Garamond" w:hAnsi="Garamond"/>
                <w:sz w:val="20"/>
                <w:szCs w:val="20"/>
              </w:rPr>
            </w:pPr>
            <w:r w:rsidRPr="005D2C57">
              <w:rPr>
                <w:rFonts w:ascii="Garamond" w:hAnsi="Garamond"/>
                <w:sz w:val="20"/>
                <w:szCs w:val="20"/>
              </w:rPr>
              <w:sym w:font="Wingdings" w:char="F06F"/>
            </w:r>
            <w:r w:rsidRPr="005D2C57">
              <w:rPr>
                <w:rFonts w:ascii="Garamond" w:hAnsi="Garamond"/>
                <w:sz w:val="20"/>
                <w:szCs w:val="20"/>
              </w:rPr>
              <w:t xml:space="preserve"> Normal</w:t>
            </w:r>
          </w:p>
          <w:p w:rsidR="00893D44" w:rsidRPr="005D2C57" w:rsidRDefault="00893D44" w:rsidP="00893D44">
            <w:pPr>
              <w:rPr>
                <w:rFonts w:ascii="Garamond" w:hAnsi="Garamond"/>
                <w:sz w:val="20"/>
                <w:szCs w:val="20"/>
              </w:rPr>
            </w:pPr>
            <w:r w:rsidRPr="005D2C57">
              <w:rPr>
                <w:rFonts w:ascii="Garamond" w:hAnsi="Garamond"/>
                <w:sz w:val="20"/>
                <w:szCs w:val="20"/>
              </w:rPr>
              <w:sym w:font="Wingdings" w:char="F06F"/>
            </w:r>
            <w:r w:rsidRPr="005D2C57">
              <w:rPr>
                <w:rFonts w:ascii="Garamond" w:hAnsi="Garamond"/>
                <w:sz w:val="20"/>
                <w:szCs w:val="20"/>
              </w:rPr>
              <w:t xml:space="preserve"> Hyperactive</w:t>
            </w:r>
          </w:p>
          <w:p w:rsidR="00893D44" w:rsidRPr="005D2C57" w:rsidRDefault="00893D44" w:rsidP="00893D44">
            <w:pPr>
              <w:rPr>
                <w:rFonts w:ascii="Garamond" w:hAnsi="Garamond"/>
                <w:sz w:val="20"/>
                <w:szCs w:val="20"/>
              </w:rPr>
            </w:pPr>
            <w:r w:rsidRPr="005D2C57">
              <w:rPr>
                <w:rFonts w:ascii="Garamond" w:hAnsi="Garamond"/>
                <w:sz w:val="20"/>
                <w:szCs w:val="20"/>
              </w:rPr>
              <w:sym w:font="Wingdings" w:char="F06F"/>
            </w:r>
            <w:r w:rsidRPr="005D2C57">
              <w:rPr>
                <w:rFonts w:ascii="Garamond" w:hAnsi="Garamond"/>
                <w:sz w:val="20"/>
                <w:szCs w:val="20"/>
              </w:rPr>
              <w:t xml:space="preserve"> Hypoactive</w:t>
            </w:r>
          </w:p>
          <w:p w:rsidR="00893D44" w:rsidRPr="005D2C57" w:rsidRDefault="00893D44" w:rsidP="00893D44">
            <w:pPr>
              <w:rPr>
                <w:rFonts w:ascii="Garamond" w:hAnsi="Garamond"/>
                <w:sz w:val="20"/>
                <w:szCs w:val="20"/>
              </w:rPr>
            </w:pPr>
            <w:r w:rsidRPr="005D2C57">
              <w:rPr>
                <w:rFonts w:ascii="Garamond" w:hAnsi="Garamond"/>
                <w:sz w:val="20"/>
                <w:szCs w:val="20"/>
              </w:rPr>
              <w:sym w:font="Wingdings" w:char="F06F"/>
            </w:r>
            <w:r w:rsidRPr="005D2C57">
              <w:rPr>
                <w:rFonts w:ascii="Garamond" w:hAnsi="Garamond"/>
                <w:sz w:val="20"/>
                <w:szCs w:val="20"/>
              </w:rPr>
              <w:t xml:space="preserve"> Other: ________________</w:t>
            </w:r>
          </w:p>
          <w:p w:rsidR="00893D44" w:rsidRPr="005D2C57" w:rsidRDefault="00893D44" w:rsidP="00B546BB">
            <w:pPr>
              <w:rPr>
                <w:rFonts w:ascii="Garamond" w:hAnsi="Garamond"/>
              </w:rPr>
            </w:pPr>
          </w:p>
        </w:tc>
      </w:tr>
      <w:tr w:rsidR="00893D44" w:rsidRPr="005D2C57" w:rsidTr="00893D44">
        <w:tc>
          <w:tcPr>
            <w:tcW w:w="3192" w:type="dxa"/>
          </w:tcPr>
          <w:p w:rsidR="00893D44" w:rsidRPr="005D2C57" w:rsidRDefault="00893D44" w:rsidP="00893D44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  <w:b/>
              </w:rPr>
            </w:pPr>
            <w:r w:rsidRPr="005D2C57">
              <w:rPr>
                <w:rFonts w:ascii="Garamond" w:hAnsi="Garamond"/>
                <w:b/>
              </w:rPr>
              <w:t>Following directions</w:t>
            </w:r>
          </w:p>
          <w:p w:rsidR="00893D44" w:rsidRPr="005D2C57" w:rsidRDefault="00893D44" w:rsidP="00893D44">
            <w:pPr>
              <w:rPr>
                <w:rFonts w:ascii="Garamond" w:hAnsi="Garamond"/>
                <w:sz w:val="20"/>
                <w:szCs w:val="20"/>
              </w:rPr>
            </w:pPr>
            <w:r w:rsidRPr="005D2C57">
              <w:rPr>
                <w:rFonts w:ascii="Garamond" w:hAnsi="Garamond"/>
                <w:sz w:val="20"/>
                <w:szCs w:val="20"/>
              </w:rPr>
              <w:sym w:font="Wingdings" w:char="F06F"/>
            </w:r>
            <w:r w:rsidRPr="005D2C57">
              <w:rPr>
                <w:rFonts w:ascii="Garamond" w:hAnsi="Garamond"/>
                <w:sz w:val="20"/>
                <w:szCs w:val="20"/>
              </w:rPr>
              <w:t xml:space="preserve"> No difficulty observed</w:t>
            </w:r>
          </w:p>
          <w:p w:rsidR="00893D44" w:rsidRPr="005D2C57" w:rsidRDefault="00893D44" w:rsidP="00893D44">
            <w:pPr>
              <w:rPr>
                <w:rFonts w:ascii="Garamond" w:hAnsi="Garamond"/>
                <w:sz w:val="20"/>
                <w:szCs w:val="20"/>
              </w:rPr>
            </w:pPr>
            <w:r w:rsidRPr="005D2C57">
              <w:rPr>
                <w:rFonts w:ascii="Garamond" w:hAnsi="Garamond"/>
                <w:sz w:val="20"/>
                <w:szCs w:val="20"/>
              </w:rPr>
              <w:sym w:font="Wingdings" w:char="F06F"/>
            </w:r>
            <w:r w:rsidRPr="005D2C57">
              <w:rPr>
                <w:rFonts w:ascii="Garamond" w:hAnsi="Garamond"/>
                <w:sz w:val="20"/>
                <w:szCs w:val="20"/>
              </w:rPr>
              <w:t xml:space="preserve"> Evidenced some difficulty</w:t>
            </w:r>
          </w:p>
          <w:p w:rsidR="00893D44" w:rsidRPr="005D2C57" w:rsidRDefault="00893D44" w:rsidP="00893D44">
            <w:pPr>
              <w:rPr>
                <w:rFonts w:ascii="Garamond" w:hAnsi="Garamond"/>
                <w:sz w:val="20"/>
                <w:szCs w:val="20"/>
              </w:rPr>
            </w:pPr>
            <w:r w:rsidRPr="005D2C57">
              <w:rPr>
                <w:rFonts w:ascii="Garamond" w:hAnsi="Garamond"/>
                <w:sz w:val="20"/>
                <w:szCs w:val="20"/>
              </w:rPr>
              <w:sym w:font="Wingdings" w:char="F06F"/>
            </w:r>
            <w:r w:rsidRPr="005D2C57">
              <w:rPr>
                <w:rFonts w:ascii="Garamond" w:hAnsi="Garamond"/>
                <w:sz w:val="20"/>
                <w:szCs w:val="20"/>
              </w:rPr>
              <w:t xml:space="preserve"> Evidences great difficulty</w:t>
            </w:r>
          </w:p>
          <w:p w:rsidR="00893D44" w:rsidRPr="005D2C57" w:rsidRDefault="00893D44" w:rsidP="00893D44">
            <w:pPr>
              <w:rPr>
                <w:rFonts w:ascii="Garamond" w:hAnsi="Garamond"/>
                <w:sz w:val="20"/>
                <w:szCs w:val="20"/>
              </w:rPr>
            </w:pPr>
            <w:r w:rsidRPr="005D2C57">
              <w:rPr>
                <w:rFonts w:ascii="Garamond" w:hAnsi="Garamond"/>
                <w:sz w:val="20"/>
                <w:szCs w:val="20"/>
              </w:rPr>
              <w:sym w:font="Wingdings" w:char="F06F"/>
            </w:r>
            <w:r w:rsidRPr="005D2C57">
              <w:rPr>
                <w:rFonts w:ascii="Garamond" w:hAnsi="Garamond"/>
                <w:sz w:val="20"/>
                <w:szCs w:val="20"/>
              </w:rPr>
              <w:t xml:space="preserve"> Other: ________________</w:t>
            </w:r>
          </w:p>
          <w:p w:rsidR="00893D44" w:rsidRPr="005D2C57" w:rsidRDefault="00893D44" w:rsidP="00893D44">
            <w:pPr>
              <w:rPr>
                <w:rFonts w:ascii="Garamond" w:hAnsi="Garamond"/>
              </w:rPr>
            </w:pPr>
          </w:p>
        </w:tc>
        <w:tc>
          <w:tcPr>
            <w:tcW w:w="3192" w:type="dxa"/>
          </w:tcPr>
          <w:p w:rsidR="00893D44" w:rsidRPr="005D2C57" w:rsidRDefault="00893D44" w:rsidP="00893D44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  <w:b/>
              </w:rPr>
            </w:pPr>
            <w:r w:rsidRPr="005D2C57">
              <w:rPr>
                <w:rFonts w:ascii="Garamond" w:hAnsi="Garamond"/>
                <w:b/>
              </w:rPr>
              <w:t>Expressive Language</w:t>
            </w:r>
          </w:p>
          <w:p w:rsidR="00893D44" w:rsidRPr="005D2C57" w:rsidRDefault="00893D44" w:rsidP="00893D44">
            <w:pPr>
              <w:rPr>
                <w:rFonts w:ascii="Garamond" w:hAnsi="Garamond"/>
                <w:sz w:val="20"/>
                <w:szCs w:val="20"/>
              </w:rPr>
            </w:pPr>
            <w:r w:rsidRPr="005D2C57">
              <w:rPr>
                <w:rFonts w:ascii="Garamond" w:hAnsi="Garamond"/>
                <w:sz w:val="20"/>
                <w:szCs w:val="20"/>
              </w:rPr>
              <w:sym w:font="Wingdings" w:char="F06F"/>
            </w:r>
            <w:r w:rsidRPr="005D2C57">
              <w:rPr>
                <w:rFonts w:ascii="Garamond" w:hAnsi="Garamond"/>
                <w:sz w:val="20"/>
                <w:szCs w:val="20"/>
              </w:rPr>
              <w:t xml:space="preserve"> Oral language adequate</w:t>
            </w:r>
          </w:p>
          <w:p w:rsidR="00893D44" w:rsidRPr="005D2C57" w:rsidRDefault="00893D44" w:rsidP="00893D44">
            <w:pPr>
              <w:rPr>
                <w:rFonts w:ascii="Garamond" w:hAnsi="Garamond"/>
                <w:sz w:val="20"/>
                <w:szCs w:val="20"/>
              </w:rPr>
            </w:pPr>
            <w:r w:rsidRPr="005D2C57">
              <w:rPr>
                <w:rFonts w:ascii="Garamond" w:hAnsi="Garamond"/>
                <w:sz w:val="20"/>
                <w:szCs w:val="20"/>
              </w:rPr>
              <w:sym w:font="Wingdings" w:char="F06F"/>
            </w:r>
            <w:r w:rsidRPr="005D2C57">
              <w:rPr>
                <w:rFonts w:ascii="Garamond" w:hAnsi="Garamond"/>
                <w:sz w:val="20"/>
                <w:szCs w:val="20"/>
              </w:rPr>
              <w:t xml:space="preserve"> O.L. somewhat inadequate</w:t>
            </w:r>
          </w:p>
          <w:p w:rsidR="00893D44" w:rsidRPr="005D2C57" w:rsidRDefault="00893D44" w:rsidP="00893D44">
            <w:pPr>
              <w:rPr>
                <w:rFonts w:ascii="Garamond" w:hAnsi="Garamond"/>
                <w:sz w:val="20"/>
                <w:szCs w:val="20"/>
              </w:rPr>
            </w:pPr>
            <w:r w:rsidRPr="005D2C57">
              <w:rPr>
                <w:rFonts w:ascii="Garamond" w:hAnsi="Garamond"/>
                <w:sz w:val="20"/>
                <w:szCs w:val="20"/>
              </w:rPr>
              <w:sym w:font="Wingdings" w:char="F06F"/>
            </w:r>
            <w:r w:rsidRPr="005D2C57">
              <w:rPr>
                <w:rFonts w:ascii="Garamond" w:hAnsi="Garamond"/>
                <w:sz w:val="20"/>
                <w:szCs w:val="20"/>
              </w:rPr>
              <w:t xml:space="preserve"> O.L. inadequate</w:t>
            </w:r>
          </w:p>
          <w:p w:rsidR="00893D44" w:rsidRPr="005D2C57" w:rsidRDefault="00893D44" w:rsidP="00893D44">
            <w:pPr>
              <w:rPr>
                <w:rFonts w:ascii="Garamond" w:hAnsi="Garamond"/>
                <w:sz w:val="20"/>
                <w:szCs w:val="20"/>
              </w:rPr>
            </w:pPr>
            <w:r w:rsidRPr="005D2C57">
              <w:rPr>
                <w:rFonts w:ascii="Garamond" w:hAnsi="Garamond"/>
                <w:sz w:val="20"/>
                <w:szCs w:val="20"/>
              </w:rPr>
              <w:sym w:font="Wingdings" w:char="F06F"/>
            </w:r>
            <w:r w:rsidRPr="005D2C57">
              <w:rPr>
                <w:rFonts w:ascii="Garamond" w:hAnsi="Garamond"/>
                <w:sz w:val="20"/>
                <w:szCs w:val="20"/>
              </w:rPr>
              <w:t xml:space="preserve"> Other: ________________</w:t>
            </w:r>
          </w:p>
          <w:p w:rsidR="00893D44" w:rsidRPr="005D2C57" w:rsidRDefault="00893D44" w:rsidP="00B546BB">
            <w:pPr>
              <w:rPr>
                <w:rFonts w:ascii="Garamond" w:hAnsi="Garamond"/>
              </w:rPr>
            </w:pPr>
          </w:p>
        </w:tc>
        <w:tc>
          <w:tcPr>
            <w:tcW w:w="3192" w:type="dxa"/>
          </w:tcPr>
          <w:p w:rsidR="00893D44" w:rsidRPr="005D2C57" w:rsidRDefault="00893D44" w:rsidP="00893D44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  <w:b/>
              </w:rPr>
            </w:pPr>
            <w:r w:rsidRPr="005D2C57">
              <w:rPr>
                <w:rFonts w:ascii="Garamond" w:hAnsi="Garamond"/>
                <w:b/>
              </w:rPr>
              <w:t>Attitude</w:t>
            </w:r>
          </w:p>
          <w:p w:rsidR="00893D44" w:rsidRPr="005D2C57" w:rsidRDefault="00893D44" w:rsidP="00893D44">
            <w:pPr>
              <w:rPr>
                <w:rFonts w:ascii="Garamond" w:hAnsi="Garamond"/>
                <w:sz w:val="20"/>
                <w:szCs w:val="20"/>
              </w:rPr>
            </w:pPr>
            <w:r w:rsidRPr="005D2C57">
              <w:rPr>
                <w:rFonts w:ascii="Garamond" w:hAnsi="Garamond"/>
                <w:sz w:val="20"/>
                <w:szCs w:val="20"/>
              </w:rPr>
              <w:sym w:font="Wingdings" w:char="F06F"/>
            </w:r>
            <w:r w:rsidRPr="005D2C57">
              <w:rPr>
                <w:rFonts w:ascii="Garamond" w:hAnsi="Garamond"/>
                <w:sz w:val="20"/>
                <w:szCs w:val="20"/>
              </w:rPr>
              <w:t xml:space="preserve"> Cooperative</w:t>
            </w:r>
          </w:p>
          <w:p w:rsidR="00893D44" w:rsidRPr="005D2C57" w:rsidRDefault="00893D44" w:rsidP="00893D44">
            <w:pPr>
              <w:rPr>
                <w:rFonts w:ascii="Garamond" w:hAnsi="Garamond"/>
                <w:sz w:val="20"/>
                <w:szCs w:val="20"/>
              </w:rPr>
            </w:pPr>
            <w:r w:rsidRPr="005D2C57">
              <w:rPr>
                <w:rFonts w:ascii="Garamond" w:hAnsi="Garamond"/>
                <w:sz w:val="20"/>
                <w:szCs w:val="20"/>
              </w:rPr>
              <w:sym w:font="Wingdings" w:char="F06F"/>
            </w:r>
            <w:r w:rsidRPr="005D2C57">
              <w:rPr>
                <w:rFonts w:ascii="Garamond" w:hAnsi="Garamond"/>
                <w:sz w:val="20"/>
                <w:szCs w:val="20"/>
              </w:rPr>
              <w:t xml:space="preserve"> Passive</w:t>
            </w:r>
          </w:p>
          <w:p w:rsidR="00893D44" w:rsidRPr="005D2C57" w:rsidRDefault="00893D44" w:rsidP="00893D44">
            <w:pPr>
              <w:rPr>
                <w:rFonts w:ascii="Garamond" w:hAnsi="Garamond"/>
                <w:sz w:val="20"/>
                <w:szCs w:val="20"/>
              </w:rPr>
            </w:pPr>
            <w:r w:rsidRPr="005D2C57">
              <w:rPr>
                <w:rFonts w:ascii="Garamond" w:hAnsi="Garamond"/>
                <w:sz w:val="20"/>
                <w:szCs w:val="20"/>
              </w:rPr>
              <w:sym w:font="Wingdings" w:char="F06F"/>
            </w:r>
            <w:r w:rsidRPr="005D2C57">
              <w:rPr>
                <w:rFonts w:ascii="Garamond" w:hAnsi="Garamond"/>
                <w:sz w:val="20"/>
                <w:szCs w:val="20"/>
              </w:rPr>
              <w:t xml:space="preserve"> Guarded</w:t>
            </w:r>
          </w:p>
          <w:p w:rsidR="00893D44" w:rsidRPr="005D2C57" w:rsidRDefault="00893D44" w:rsidP="00893D44">
            <w:pPr>
              <w:rPr>
                <w:rFonts w:ascii="Garamond" w:hAnsi="Garamond"/>
                <w:sz w:val="20"/>
                <w:szCs w:val="20"/>
              </w:rPr>
            </w:pPr>
            <w:r w:rsidRPr="005D2C57">
              <w:rPr>
                <w:rFonts w:ascii="Garamond" w:hAnsi="Garamond"/>
                <w:sz w:val="20"/>
                <w:szCs w:val="20"/>
              </w:rPr>
              <w:sym w:font="Wingdings" w:char="F06F"/>
            </w:r>
            <w:r w:rsidRPr="005D2C57">
              <w:rPr>
                <w:rFonts w:ascii="Garamond" w:hAnsi="Garamond"/>
                <w:sz w:val="20"/>
                <w:szCs w:val="20"/>
              </w:rPr>
              <w:t xml:space="preserve"> Other: ________________</w:t>
            </w:r>
          </w:p>
          <w:p w:rsidR="00893D44" w:rsidRPr="005D2C57" w:rsidRDefault="00893D44" w:rsidP="00B546BB">
            <w:pPr>
              <w:rPr>
                <w:rFonts w:ascii="Garamond" w:hAnsi="Garamond"/>
              </w:rPr>
            </w:pPr>
          </w:p>
        </w:tc>
      </w:tr>
      <w:tr w:rsidR="00893D44" w:rsidRPr="005D2C57" w:rsidTr="00893D44">
        <w:tc>
          <w:tcPr>
            <w:tcW w:w="3192" w:type="dxa"/>
          </w:tcPr>
          <w:p w:rsidR="00893D44" w:rsidRPr="005D2C57" w:rsidRDefault="00893D44" w:rsidP="00893D44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  <w:b/>
              </w:rPr>
            </w:pPr>
            <w:r w:rsidRPr="005D2C57">
              <w:rPr>
                <w:rFonts w:ascii="Garamond" w:hAnsi="Garamond"/>
                <w:b/>
              </w:rPr>
              <w:t>Attention Span</w:t>
            </w:r>
          </w:p>
          <w:p w:rsidR="00893D44" w:rsidRPr="005D2C57" w:rsidRDefault="00893D44" w:rsidP="00893D44">
            <w:pPr>
              <w:rPr>
                <w:rFonts w:ascii="Garamond" w:hAnsi="Garamond"/>
                <w:sz w:val="20"/>
                <w:szCs w:val="20"/>
              </w:rPr>
            </w:pPr>
            <w:r w:rsidRPr="005D2C57">
              <w:rPr>
                <w:rFonts w:ascii="Garamond" w:hAnsi="Garamond"/>
              </w:rPr>
              <w:sym w:font="Wingdings" w:char="F06F"/>
            </w:r>
            <w:r w:rsidRPr="005D2C57">
              <w:rPr>
                <w:rFonts w:ascii="Garamond" w:hAnsi="Garamond"/>
              </w:rPr>
              <w:t xml:space="preserve"> </w:t>
            </w:r>
            <w:r w:rsidRPr="005D2C57">
              <w:rPr>
                <w:rFonts w:ascii="Garamond" w:hAnsi="Garamond"/>
                <w:sz w:val="20"/>
                <w:szCs w:val="20"/>
              </w:rPr>
              <w:t>Average ability to concentrate</w:t>
            </w:r>
          </w:p>
          <w:p w:rsidR="00893D44" w:rsidRPr="005D2C57" w:rsidRDefault="00893D44" w:rsidP="00893D44">
            <w:pPr>
              <w:rPr>
                <w:rFonts w:ascii="Garamond" w:hAnsi="Garamond"/>
                <w:sz w:val="20"/>
                <w:szCs w:val="20"/>
              </w:rPr>
            </w:pPr>
            <w:r w:rsidRPr="005D2C57">
              <w:rPr>
                <w:rFonts w:ascii="Garamond" w:hAnsi="Garamond"/>
                <w:sz w:val="20"/>
                <w:szCs w:val="20"/>
              </w:rPr>
              <w:sym w:font="Wingdings" w:char="F06F"/>
            </w:r>
            <w:r w:rsidRPr="005D2C57">
              <w:rPr>
                <w:rFonts w:ascii="Garamond" w:hAnsi="Garamond"/>
                <w:sz w:val="20"/>
                <w:szCs w:val="20"/>
              </w:rPr>
              <w:t xml:space="preserve"> Slightly distractible</w:t>
            </w:r>
          </w:p>
          <w:p w:rsidR="00893D44" w:rsidRPr="005D2C57" w:rsidRDefault="00893D44" w:rsidP="00893D44">
            <w:pPr>
              <w:rPr>
                <w:rFonts w:ascii="Garamond" w:hAnsi="Garamond"/>
                <w:sz w:val="20"/>
                <w:szCs w:val="20"/>
              </w:rPr>
            </w:pPr>
            <w:r w:rsidRPr="005D2C57">
              <w:rPr>
                <w:rFonts w:ascii="Garamond" w:hAnsi="Garamond"/>
                <w:sz w:val="20"/>
                <w:szCs w:val="20"/>
              </w:rPr>
              <w:sym w:font="Wingdings" w:char="F06F"/>
            </w:r>
            <w:r w:rsidRPr="005D2C57">
              <w:rPr>
                <w:rFonts w:ascii="Garamond" w:hAnsi="Garamond"/>
                <w:sz w:val="20"/>
                <w:szCs w:val="20"/>
              </w:rPr>
              <w:t xml:space="preserve"> Easily distractible</w:t>
            </w:r>
          </w:p>
          <w:p w:rsidR="00893D44" w:rsidRPr="005D2C57" w:rsidRDefault="00893D44" w:rsidP="00893D44">
            <w:pPr>
              <w:rPr>
                <w:rFonts w:ascii="Garamond" w:hAnsi="Garamond"/>
                <w:sz w:val="20"/>
                <w:szCs w:val="20"/>
              </w:rPr>
            </w:pPr>
            <w:r w:rsidRPr="005D2C57">
              <w:rPr>
                <w:rFonts w:ascii="Garamond" w:hAnsi="Garamond"/>
                <w:sz w:val="20"/>
                <w:szCs w:val="20"/>
              </w:rPr>
              <w:sym w:font="Wingdings" w:char="F06F"/>
            </w:r>
            <w:r w:rsidRPr="005D2C57">
              <w:rPr>
                <w:rFonts w:ascii="Garamond" w:hAnsi="Garamond"/>
                <w:sz w:val="20"/>
                <w:szCs w:val="20"/>
              </w:rPr>
              <w:t xml:space="preserve"> Other: ________________</w:t>
            </w:r>
          </w:p>
          <w:p w:rsidR="00893D44" w:rsidRPr="005D2C57" w:rsidRDefault="00893D44" w:rsidP="00B546BB">
            <w:pPr>
              <w:rPr>
                <w:rFonts w:ascii="Garamond" w:hAnsi="Garamond"/>
              </w:rPr>
            </w:pPr>
          </w:p>
        </w:tc>
        <w:tc>
          <w:tcPr>
            <w:tcW w:w="3192" w:type="dxa"/>
          </w:tcPr>
          <w:p w:rsidR="00893D44" w:rsidRPr="005D2C57" w:rsidRDefault="00893D44" w:rsidP="00893D44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  <w:b/>
              </w:rPr>
            </w:pPr>
            <w:r w:rsidRPr="005D2C57">
              <w:rPr>
                <w:rFonts w:ascii="Garamond" w:hAnsi="Garamond"/>
                <w:b/>
              </w:rPr>
              <w:t>Relationship with Peers</w:t>
            </w:r>
          </w:p>
          <w:p w:rsidR="00893D44" w:rsidRPr="005D2C57" w:rsidRDefault="00893D44" w:rsidP="00893D44">
            <w:pPr>
              <w:rPr>
                <w:rFonts w:ascii="Garamond" w:hAnsi="Garamond"/>
                <w:sz w:val="20"/>
                <w:szCs w:val="20"/>
              </w:rPr>
            </w:pPr>
            <w:r w:rsidRPr="005D2C57">
              <w:rPr>
                <w:rFonts w:ascii="Garamond" w:hAnsi="Garamond"/>
                <w:sz w:val="20"/>
                <w:szCs w:val="20"/>
              </w:rPr>
              <w:sym w:font="Wingdings" w:char="F06F"/>
            </w:r>
            <w:r w:rsidRPr="005D2C57">
              <w:rPr>
                <w:rFonts w:ascii="Garamond" w:hAnsi="Garamond"/>
                <w:sz w:val="20"/>
                <w:szCs w:val="20"/>
              </w:rPr>
              <w:t xml:space="preserve"> Related Well</w:t>
            </w:r>
          </w:p>
          <w:p w:rsidR="00893D44" w:rsidRPr="005D2C57" w:rsidRDefault="00893D44" w:rsidP="00893D44">
            <w:pPr>
              <w:rPr>
                <w:rFonts w:ascii="Garamond" w:hAnsi="Garamond"/>
                <w:sz w:val="20"/>
                <w:szCs w:val="20"/>
              </w:rPr>
            </w:pPr>
            <w:r w:rsidRPr="005D2C57">
              <w:rPr>
                <w:rFonts w:ascii="Garamond" w:hAnsi="Garamond"/>
                <w:sz w:val="20"/>
                <w:szCs w:val="20"/>
              </w:rPr>
              <w:sym w:font="Wingdings" w:char="F06F"/>
            </w:r>
            <w:r w:rsidRPr="005D2C57">
              <w:rPr>
                <w:rFonts w:ascii="Garamond" w:hAnsi="Garamond"/>
                <w:sz w:val="20"/>
                <w:szCs w:val="20"/>
              </w:rPr>
              <w:t xml:space="preserve"> Interacted less than others</w:t>
            </w:r>
          </w:p>
          <w:p w:rsidR="00893D44" w:rsidRPr="005D2C57" w:rsidRDefault="00893D44" w:rsidP="00893D44">
            <w:pPr>
              <w:rPr>
                <w:rFonts w:ascii="Garamond" w:hAnsi="Garamond"/>
                <w:sz w:val="20"/>
                <w:szCs w:val="20"/>
              </w:rPr>
            </w:pPr>
            <w:r w:rsidRPr="005D2C57">
              <w:rPr>
                <w:rFonts w:ascii="Garamond" w:hAnsi="Garamond"/>
                <w:sz w:val="20"/>
                <w:szCs w:val="20"/>
              </w:rPr>
              <w:sym w:font="Wingdings" w:char="F06F"/>
            </w:r>
            <w:r w:rsidRPr="005D2C57">
              <w:rPr>
                <w:rFonts w:ascii="Garamond" w:hAnsi="Garamond"/>
                <w:sz w:val="20"/>
                <w:szCs w:val="20"/>
              </w:rPr>
              <w:t xml:space="preserve"> Did not interact</w:t>
            </w:r>
          </w:p>
          <w:p w:rsidR="00893D44" w:rsidRPr="005D2C57" w:rsidRDefault="00893D44" w:rsidP="00893D44">
            <w:pPr>
              <w:rPr>
                <w:rFonts w:ascii="Garamond" w:hAnsi="Garamond"/>
                <w:sz w:val="20"/>
                <w:szCs w:val="20"/>
              </w:rPr>
            </w:pPr>
            <w:r w:rsidRPr="005D2C57">
              <w:rPr>
                <w:rFonts w:ascii="Garamond" w:hAnsi="Garamond"/>
                <w:sz w:val="20"/>
                <w:szCs w:val="20"/>
              </w:rPr>
              <w:sym w:font="Wingdings" w:char="F06F"/>
            </w:r>
            <w:r w:rsidRPr="005D2C57">
              <w:rPr>
                <w:rFonts w:ascii="Garamond" w:hAnsi="Garamond"/>
                <w:sz w:val="20"/>
                <w:szCs w:val="20"/>
              </w:rPr>
              <w:t xml:space="preserve"> Other: ________________</w:t>
            </w:r>
          </w:p>
          <w:p w:rsidR="00893D44" w:rsidRPr="005D2C57" w:rsidRDefault="00893D44" w:rsidP="00B546BB">
            <w:pPr>
              <w:rPr>
                <w:rFonts w:ascii="Garamond" w:hAnsi="Garamond"/>
              </w:rPr>
            </w:pPr>
          </w:p>
        </w:tc>
        <w:tc>
          <w:tcPr>
            <w:tcW w:w="3192" w:type="dxa"/>
          </w:tcPr>
          <w:p w:rsidR="00893D44" w:rsidRPr="005D2C57" w:rsidRDefault="00893D44" w:rsidP="00893D44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  <w:b/>
              </w:rPr>
            </w:pPr>
            <w:r w:rsidRPr="005D2C57">
              <w:rPr>
                <w:rFonts w:ascii="Garamond" w:hAnsi="Garamond"/>
                <w:b/>
              </w:rPr>
              <w:t>Task Completion</w:t>
            </w:r>
          </w:p>
          <w:p w:rsidR="00893D44" w:rsidRPr="005D2C57" w:rsidRDefault="00893D44" w:rsidP="00893D44">
            <w:pPr>
              <w:rPr>
                <w:rFonts w:ascii="Garamond" w:hAnsi="Garamond"/>
                <w:sz w:val="20"/>
                <w:szCs w:val="20"/>
              </w:rPr>
            </w:pPr>
            <w:r w:rsidRPr="005D2C57">
              <w:rPr>
                <w:rFonts w:ascii="Garamond" w:hAnsi="Garamond"/>
                <w:sz w:val="20"/>
                <w:szCs w:val="20"/>
              </w:rPr>
              <w:sym w:font="Wingdings" w:char="F06F"/>
            </w:r>
            <w:r w:rsidRPr="005D2C57">
              <w:rPr>
                <w:rFonts w:ascii="Garamond" w:hAnsi="Garamond"/>
                <w:sz w:val="20"/>
                <w:szCs w:val="20"/>
              </w:rPr>
              <w:t xml:space="preserve"> Completed as much as peers</w:t>
            </w:r>
          </w:p>
          <w:p w:rsidR="00893D44" w:rsidRPr="005D2C57" w:rsidRDefault="00893D44" w:rsidP="00893D44">
            <w:pPr>
              <w:rPr>
                <w:rFonts w:ascii="Garamond" w:hAnsi="Garamond"/>
                <w:sz w:val="20"/>
                <w:szCs w:val="20"/>
              </w:rPr>
            </w:pPr>
            <w:r w:rsidRPr="005D2C57">
              <w:rPr>
                <w:rFonts w:ascii="Garamond" w:hAnsi="Garamond"/>
                <w:sz w:val="20"/>
                <w:szCs w:val="20"/>
              </w:rPr>
              <w:sym w:font="Wingdings" w:char="F06F"/>
            </w:r>
            <w:r w:rsidRPr="005D2C57">
              <w:rPr>
                <w:rFonts w:ascii="Garamond" w:hAnsi="Garamond"/>
                <w:sz w:val="20"/>
                <w:szCs w:val="20"/>
              </w:rPr>
              <w:t xml:space="preserve"> Completed less than peers</w:t>
            </w:r>
          </w:p>
          <w:p w:rsidR="00893D44" w:rsidRPr="005D2C57" w:rsidRDefault="00893D44" w:rsidP="00893D44">
            <w:pPr>
              <w:rPr>
                <w:rFonts w:ascii="Garamond" w:hAnsi="Garamond"/>
                <w:sz w:val="20"/>
                <w:szCs w:val="20"/>
              </w:rPr>
            </w:pPr>
            <w:r w:rsidRPr="005D2C57">
              <w:rPr>
                <w:rFonts w:ascii="Garamond" w:hAnsi="Garamond"/>
                <w:sz w:val="20"/>
                <w:szCs w:val="20"/>
              </w:rPr>
              <w:sym w:font="Wingdings" w:char="F06F"/>
            </w:r>
            <w:r w:rsidRPr="005D2C57">
              <w:rPr>
                <w:rFonts w:ascii="Garamond" w:hAnsi="Garamond"/>
                <w:sz w:val="20"/>
                <w:szCs w:val="20"/>
              </w:rPr>
              <w:t xml:space="preserve"> Significantly less than peers</w:t>
            </w:r>
          </w:p>
          <w:p w:rsidR="00893D44" w:rsidRPr="005D2C57" w:rsidRDefault="00893D44" w:rsidP="00893D44">
            <w:pPr>
              <w:rPr>
                <w:rFonts w:ascii="Garamond" w:hAnsi="Garamond"/>
                <w:sz w:val="20"/>
                <w:szCs w:val="20"/>
              </w:rPr>
            </w:pPr>
            <w:r w:rsidRPr="005D2C57">
              <w:rPr>
                <w:rFonts w:ascii="Garamond" w:hAnsi="Garamond"/>
                <w:sz w:val="20"/>
                <w:szCs w:val="20"/>
              </w:rPr>
              <w:sym w:font="Wingdings" w:char="F06F"/>
            </w:r>
            <w:r w:rsidRPr="005D2C57">
              <w:rPr>
                <w:rFonts w:ascii="Garamond" w:hAnsi="Garamond"/>
                <w:sz w:val="20"/>
                <w:szCs w:val="20"/>
              </w:rPr>
              <w:t xml:space="preserve"> Other: ________________</w:t>
            </w:r>
          </w:p>
          <w:p w:rsidR="00893D44" w:rsidRPr="005D2C57" w:rsidRDefault="00893D44" w:rsidP="00B546BB">
            <w:pPr>
              <w:rPr>
                <w:rFonts w:ascii="Garamond" w:hAnsi="Garamond"/>
              </w:rPr>
            </w:pPr>
          </w:p>
        </w:tc>
      </w:tr>
    </w:tbl>
    <w:p w:rsidR="00893D44" w:rsidRDefault="00893D44" w:rsidP="00B546BB">
      <w:pPr>
        <w:spacing w:after="0" w:line="240" w:lineRule="auto"/>
        <w:rPr>
          <w:rFonts w:ascii="Garamond" w:hAnsi="Garamond"/>
        </w:rPr>
      </w:pPr>
    </w:p>
    <w:sectPr w:rsidR="00893D44" w:rsidSect="005D2C57">
      <w:pgSz w:w="12240" w:h="15840"/>
      <w:pgMar w:top="36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ngsan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D1148"/>
    <w:multiLevelType w:val="hybridMultilevel"/>
    <w:tmpl w:val="3D72A4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6E3724"/>
    <w:multiLevelType w:val="hybridMultilevel"/>
    <w:tmpl w:val="EBFA9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841176"/>
    <w:multiLevelType w:val="hybridMultilevel"/>
    <w:tmpl w:val="AEEC2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062D3D"/>
    <w:multiLevelType w:val="hybridMultilevel"/>
    <w:tmpl w:val="457C2E40"/>
    <w:lvl w:ilvl="0" w:tplc="5BFE7D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BE4868"/>
    <w:multiLevelType w:val="hybridMultilevel"/>
    <w:tmpl w:val="C97629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6BB"/>
    <w:rsid w:val="00054B68"/>
    <w:rsid w:val="00130F26"/>
    <w:rsid w:val="001854F9"/>
    <w:rsid w:val="00236A76"/>
    <w:rsid w:val="003D4B20"/>
    <w:rsid w:val="005D2C57"/>
    <w:rsid w:val="00676795"/>
    <w:rsid w:val="00740A13"/>
    <w:rsid w:val="00823C6C"/>
    <w:rsid w:val="00893D44"/>
    <w:rsid w:val="009C49CB"/>
    <w:rsid w:val="00A465CC"/>
    <w:rsid w:val="00AA5E53"/>
    <w:rsid w:val="00AE5152"/>
    <w:rsid w:val="00B546BB"/>
    <w:rsid w:val="00C203D5"/>
    <w:rsid w:val="00F36FD5"/>
    <w:rsid w:val="00F6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6BB"/>
    <w:pPr>
      <w:ind w:left="720"/>
      <w:contextualSpacing/>
    </w:pPr>
  </w:style>
  <w:style w:type="table" w:styleId="TableGrid">
    <w:name w:val="Table Grid"/>
    <w:basedOn w:val="TableNormal"/>
    <w:uiPriority w:val="59"/>
    <w:rsid w:val="00823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6BB"/>
    <w:pPr>
      <w:ind w:left="720"/>
      <w:contextualSpacing/>
    </w:pPr>
  </w:style>
  <w:style w:type="table" w:styleId="TableGrid">
    <w:name w:val="Table Grid"/>
    <w:basedOn w:val="TableNormal"/>
    <w:uiPriority w:val="59"/>
    <w:rsid w:val="00823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688</Words>
  <Characters>3927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Independent School District 196</Company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ISD196</dc:creator>
  <cp:lastModifiedBy>Julie Przekwas</cp:lastModifiedBy>
  <cp:revision>2</cp:revision>
  <cp:lastPrinted>2016-01-04T14:15:00Z</cp:lastPrinted>
  <dcterms:created xsi:type="dcterms:W3CDTF">2016-01-04T14:16:00Z</dcterms:created>
  <dcterms:modified xsi:type="dcterms:W3CDTF">2016-01-04T14:16:00Z</dcterms:modified>
</cp:coreProperties>
</file>