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540" w:rsidRPr="00F5232C" w:rsidRDefault="00D43540" w:rsidP="00D43540">
      <w:pPr>
        <w:spacing w:after="0"/>
        <w:rPr>
          <w:rFonts w:ascii="Times New Roman" w:hAnsi="Times New Roman" w:cs="Times New Roman"/>
          <w:b/>
          <w:u w:val="single"/>
        </w:rPr>
      </w:pPr>
      <w:r w:rsidRPr="00F5232C">
        <w:rPr>
          <w:rFonts w:ascii="Times New Roman" w:hAnsi="Times New Roman" w:cs="Times New Roman"/>
          <w:b/>
          <w:u w:val="single"/>
        </w:rPr>
        <w:t>Organizational and Independent Work Skills/Motor Skills Checklist</w:t>
      </w:r>
    </w:p>
    <w:p w:rsidR="00D43540" w:rsidRPr="00F5232C" w:rsidRDefault="00D43540" w:rsidP="00D43540">
      <w:pPr>
        <w:spacing w:after="0"/>
        <w:rPr>
          <w:rFonts w:ascii="Times New Roman" w:hAnsi="Times New Roman" w:cs="Times New Roman"/>
        </w:rPr>
      </w:pPr>
      <w:r w:rsidRPr="00F5232C">
        <w:rPr>
          <w:rFonts w:ascii="Times New Roman" w:hAnsi="Times New Roman" w:cs="Times New Roman"/>
          <w:b/>
        </w:rPr>
        <w:t>Date of ratings</w:t>
      </w:r>
      <w:r w:rsidRPr="00F5232C">
        <w:rPr>
          <w:rFonts w:ascii="Times New Roman" w:hAnsi="Times New Roman" w:cs="Times New Roman"/>
        </w:rPr>
        <w:t xml:space="preserve">: </w:t>
      </w:r>
    </w:p>
    <w:p w:rsidR="00D43540" w:rsidRPr="00F5232C" w:rsidRDefault="00D43540" w:rsidP="00D43540">
      <w:pPr>
        <w:spacing w:after="0"/>
        <w:rPr>
          <w:rFonts w:ascii="Times New Roman" w:hAnsi="Times New Roman" w:cs="Times New Roman"/>
        </w:rPr>
      </w:pPr>
      <w:r w:rsidRPr="00F5232C">
        <w:rPr>
          <w:rFonts w:ascii="Times New Roman" w:hAnsi="Times New Roman" w:cs="Times New Roman"/>
          <w:b/>
        </w:rPr>
        <w:t>Compiled By</w:t>
      </w:r>
      <w:r w:rsidRPr="00F5232C">
        <w:rPr>
          <w:rFonts w:ascii="Times New Roman" w:hAnsi="Times New Roman" w:cs="Times New Roman"/>
        </w:rPr>
        <w:t xml:space="preserve">: </w:t>
      </w:r>
      <w:bookmarkStart w:id="0" w:name="_GoBack"/>
      <w:bookmarkEnd w:id="0"/>
    </w:p>
    <w:p w:rsidR="00D43540" w:rsidRPr="00F5232C" w:rsidRDefault="00D43540" w:rsidP="00D43540">
      <w:pPr>
        <w:spacing w:after="0"/>
        <w:rPr>
          <w:rFonts w:ascii="Times New Roman" w:hAnsi="Times New Roman" w:cs="Times New Roman"/>
        </w:rPr>
      </w:pPr>
    </w:p>
    <w:p w:rsidR="00D43540" w:rsidRPr="00F5232C" w:rsidRDefault="00D43540" w:rsidP="00D43540">
      <w:pPr>
        <w:spacing w:after="0"/>
        <w:rPr>
          <w:rFonts w:ascii="Times New Roman" w:hAnsi="Times New Roman" w:cs="Times New Roman"/>
        </w:rPr>
      </w:pPr>
      <w:r w:rsidRPr="00F5232C">
        <w:rPr>
          <w:rFonts w:ascii="Times New Roman" w:hAnsi="Times New Roman" w:cs="Times New Roman"/>
        </w:rPr>
        <w:t xml:space="preserve">This is an informal checklist to assess a student’s needs for assistance or areas of concern in the classroom related to organizational skills, work skills and motor skills. In addition, teachers can indicate strengths, behaviors, social skills, and accommodations provided for the student. </w:t>
      </w:r>
      <w:r>
        <w:rPr>
          <w:rFonts w:ascii="Times New Roman" w:hAnsi="Times New Roman" w:cs="Times New Roman"/>
        </w:rPr>
        <w:t xml:space="preserve">/// of ///’s teachers completed the checklist. </w:t>
      </w:r>
    </w:p>
    <w:p w:rsidR="00D43540" w:rsidRPr="00F5232C" w:rsidRDefault="00D43540" w:rsidP="00D43540">
      <w:pPr>
        <w:spacing w:after="0"/>
        <w:rPr>
          <w:rFonts w:ascii="Times New Roman" w:hAnsi="Times New Roman" w:cs="Times New Roman"/>
        </w:rPr>
      </w:pPr>
      <w:r w:rsidRPr="00F5232C">
        <w:rPr>
          <w:rFonts w:ascii="Times New Roman" w:hAnsi="Times New Roman" w:cs="Times New Roman"/>
          <w:u w:val="single"/>
        </w:rPr>
        <w:t>Organizational Skills</w:t>
      </w:r>
    </w:p>
    <w:p w:rsidR="00D43540" w:rsidRPr="00F5232C" w:rsidRDefault="00D43540" w:rsidP="00D43540">
      <w:pPr>
        <w:spacing w:after="0"/>
        <w:rPr>
          <w:rFonts w:ascii="Times New Roman" w:hAnsi="Times New Roman" w:cs="Times New Roman"/>
        </w:rPr>
      </w:pPr>
      <w:r w:rsidRPr="00F5232C">
        <w:rPr>
          <w:rFonts w:ascii="Times New Roman" w:hAnsi="Times New Roman" w:cs="Times New Roman"/>
        </w:rPr>
        <w:t xml:space="preserve">Skills in this area are related to an individual’s ability to follow classroom routines, rules, rules and schedules, prioritize tasks and other information, and appropriately transition from one activity to another while remaining organized. </w:t>
      </w:r>
      <w:r>
        <w:rPr>
          <w:rFonts w:ascii="Times New Roman" w:hAnsi="Times New Roman" w:cs="Times New Roman"/>
          <w:highlight w:val="yellow"/>
        </w:rPr>
        <w:t>///</w:t>
      </w:r>
      <w:r w:rsidRPr="00F5232C">
        <w:rPr>
          <w:rFonts w:ascii="Times New Roman" w:hAnsi="Times New Roman" w:cs="Times New Roman"/>
          <w:highlight w:val="yellow"/>
        </w:rPr>
        <w:t xml:space="preserve">’s classroom teacher indicated </w:t>
      </w:r>
      <w:r>
        <w:rPr>
          <w:rFonts w:ascii="Times New Roman" w:hAnsi="Times New Roman" w:cs="Times New Roman"/>
        </w:rPr>
        <w:t xml:space="preserve">///. </w:t>
      </w:r>
    </w:p>
    <w:p w:rsidR="00D43540" w:rsidRPr="00F5232C" w:rsidRDefault="00D43540" w:rsidP="00D43540">
      <w:pPr>
        <w:spacing w:after="0"/>
        <w:rPr>
          <w:rFonts w:ascii="Times New Roman" w:hAnsi="Times New Roman" w:cs="Times New Roman"/>
          <w:b/>
          <w:u w:val="single"/>
        </w:rPr>
      </w:pPr>
      <w:r w:rsidRPr="00F5232C">
        <w:rPr>
          <w:rFonts w:ascii="Times New Roman" w:hAnsi="Times New Roman" w:cs="Times New Roman"/>
          <w:u w:val="single"/>
        </w:rPr>
        <w:t>Work Skills</w:t>
      </w:r>
    </w:p>
    <w:p w:rsidR="00D43540" w:rsidRPr="00F5232C" w:rsidRDefault="00D43540" w:rsidP="00D43540">
      <w:pPr>
        <w:spacing w:after="0"/>
        <w:rPr>
          <w:rFonts w:ascii="Times New Roman" w:hAnsi="Times New Roman" w:cs="Times New Roman"/>
        </w:rPr>
      </w:pPr>
      <w:r w:rsidRPr="00F5232C">
        <w:rPr>
          <w:rFonts w:ascii="Times New Roman" w:hAnsi="Times New Roman" w:cs="Times New Roman"/>
        </w:rPr>
        <w:t xml:space="preserve">Skills in this area are related to an individual’s ability to maintain focus on the task at hand in order to complete it, and to monitor their work for any errors they may make. This section also measures a student’s ability to follow written and verbal instructions and their ability to seek appropriate help when needed. </w:t>
      </w:r>
      <w:r>
        <w:rPr>
          <w:rFonts w:ascii="Times New Roman" w:hAnsi="Times New Roman" w:cs="Times New Roman"/>
          <w:highlight w:val="yellow"/>
        </w:rPr>
        <w:t>///</w:t>
      </w:r>
      <w:r w:rsidRPr="00F5232C">
        <w:rPr>
          <w:rFonts w:ascii="Times New Roman" w:hAnsi="Times New Roman" w:cs="Times New Roman"/>
          <w:highlight w:val="yellow"/>
        </w:rPr>
        <w:t xml:space="preserve">’s classroom teacher reported </w:t>
      </w:r>
      <w:r>
        <w:rPr>
          <w:rFonts w:ascii="Times New Roman" w:hAnsi="Times New Roman" w:cs="Times New Roman"/>
        </w:rPr>
        <w:t xml:space="preserve">///. </w:t>
      </w:r>
      <w:r w:rsidRPr="00F5232C">
        <w:rPr>
          <w:rFonts w:ascii="Times New Roman" w:hAnsi="Times New Roman" w:cs="Times New Roman"/>
        </w:rPr>
        <w:t xml:space="preserve"> </w:t>
      </w:r>
    </w:p>
    <w:p w:rsidR="00D43540" w:rsidRPr="00F5232C" w:rsidRDefault="00D43540" w:rsidP="00D43540">
      <w:pPr>
        <w:spacing w:after="0"/>
        <w:rPr>
          <w:rFonts w:ascii="Times New Roman" w:hAnsi="Times New Roman" w:cs="Times New Roman"/>
        </w:rPr>
      </w:pPr>
      <w:r w:rsidRPr="00F5232C">
        <w:rPr>
          <w:rFonts w:ascii="Times New Roman" w:hAnsi="Times New Roman" w:cs="Times New Roman"/>
          <w:u w:val="single"/>
        </w:rPr>
        <w:t>Motor Skills</w:t>
      </w:r>
    </w:p>
    <w:p w:rsidR="00D43540" w:rsidRPr="00F5232C" w:rsidRDefault="00D43540" w:rsidP="00D43540">
      <w:pPr>
        <w:spacing w:after="0"/>
        <w:rPr>
          <w:rFonts w:ascii="Times New Roman" w:hAnsi="Times New Roman" w:cs="Times New Roman"/>
        </w:rPr>
      </w:pPr>
      <w:r w:rsidRPr="00F5232C">
        <w:rPr>
          <w:rFonts w:ascii="Times New Roman" w:hAnsi="Times New Roman" w:cs="Times New Roman"/>
        </w:rPr>
        <w:t xml:space="preserve">Skills in this area are related to an individual’s ability to manage and utilize supplies, a backpack, and the school environment as a whole, as well as their ability to participate in physical education class and move through the school in a safe and stable way. </w:t>
      </w:r>
      <w:r>
        <w:rPr>
          <w:rFonts w:ascii="Times New Roman" w:hAnsi="Times New Roman" w:cs="Times New Roman"/>
          <w:highlight w:val="yellow"/>
        </w:rPr>
        <w:t>///</w:t>
      </w:r>
      <w:r w:rsidRPr="00F5232C">
        <w:rPr>
          <w:rFonts w:ascii="Times New Roman" w:hAnsi="Times New Roman" w:cs="Times New Roman"/>
          <w:highlight w:val="yellow"/>
        </w:rPr>
        <w:t xml:space="preserve">’s classroom teacher </w:t>
      </w:r>
      <w:r>
        <w:rPr>
          <w:rFonts w:ascii="Times New Roman" w:hAnsi="Times New Roman" w:cs="Times New Roman"/>
        </w:rPr>
        <w:t xml:space="preserve">reports ///. </w:t>
      </w:r>
      <w:r w:rsidRPr="00F5232C">
        <w:rPr>
          <w:rFonts w:ascii="Times New Roman" w:hAnsi="Times New Roman" w:cs="Times New Roman"/>
        </w:rPr>
        <w:t xml:space="preserve"> </w:t>
      </w:r>
    </w:p>
    <w:p w:rsidR="0076363E" w:rsidRDefault="00D43540"/>
    <w:sectPr w:rsidR="0076363E" w:rsidSect="005C1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40"/>
    <w:rsid w:val="005C1576"/>
    <w:rsid w:val="00D16567"/>
    <w:rsid w:val="00D43540"/>
    <w:rsid w:val="00F6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CA6221"/>
  <w14:defaultImageDpi w14:val="32767"/>
  <w15:chartTrackingRefBased/>
  <w15:docId w15:val="{17C4F9B5-5545-384E-8060-53CF4F8F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354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2018-05-29T18:09:00Z</dcterms:created>
  <dcterms:modified xsi:type="dcterms:W3CDTF">2018-05-29T18:12:00Z</dcterms:modified>
</cp:coreProperties>
</file>