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1450" w:tblpY="2165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0"/>
        <w:gridCol w:w="10792"/>
      </w:tblGrid>
      <w:tr w:rsidR="000E44C6" w:rsidRPr="006D1BE1" w14:paraId="79DC3D89" w14:textId="77777777" w:rsidTr="000E44C6">
        <w:tc>
          <w:tcPr>
            <w:tcW w:w="2158" w:type="dxa"/>
          </w:tcPr>
          <w:p w14:paraId="3DA61ABB" w14:textId="77777777" w:rsidR="000E44C6" w:rsidRPr="006D1BE1" w:rsidRDefault="000E44C6" w:rsidP="000E4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BE1">
              <w:rPr>
                <w:rFonts w:ascii="Times New Roman" w:hAnsi="Times New Roman" w:cs="Times New Roman"/>
                <w:b/>
                <w:sz w:val="24"/>
                <w:szCs w:val="24"/>
              </w:rPr>
              <w:t>Description of School Wide Intervention</w:t>
            </w:r>
          </w:p>
        </w:tc>
        <w:tc>
          <w:tcPr>
            <w:tcW w:w="10792" w:type="dxa"/>
          </w:tcPr>
          <w:p w14:paraId="285C5958" w14:textId="3919D3C2" w:rsidR="000E44C6" w:rsidRPr="006D1BE1" w:rsidRDefault="000E44C6" w:rsidP="000E4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staff </w:t>
            </w:r>
            <w:r w:rsidR="00754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at </w:t>
            </w:r>
            <w:r w:rsidR="00177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XX </w:t>
            </w:r>
            <w:r w:rsidR="00754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Elementary utilize</w:t>
            </w:r>
            <w:r w:rsidRPr="006D1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Incredible 5 Point Scale which identifies the student's level of behavior.</w:t>
            </w:r>
          </w:p>
        </w:tc>
      </w:tr>
      <w:tr w:rsidR="000E44C6" w:rsidRPr="006D1BE1" w14:paraId="7712FE5E" w14:textId="77777777" w:rsidTr="000E44C6">
        <w:tc>
          <w:tcPr>
            <w:tcW w:w="2158" w:type="dxa"/>
          </w:tcPr>
          <w:p w14:paraId="1131B64C" w14:textId="77777777" w:rsidR="000E44C6" w:rsidRPr="006D1BE1" w:rsidRDefault="000E44C6" w:rsidP="000E4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2B2919" w14:textId="77777777" w:rsidR="000E44C6" w:rsidRPr="006D1BE1" w:rsidRDefault="000E44C6" w:rsidP="000E4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BE1">
              <w:rPr>
                <w:rFonts w:ascii="Times New Roman" w:hAnsi="Times New Roman" w:cs="Times New Roman"/>
                <w:b/>
                <w:sz w:val="24"/>
                <w:szCs w:val="24"/>
              </w:rPr>
              <w:t>Need for Positive Behavior Support Plan</w:t>
            </w:r>
          </w:p>
        </w:tc>
        <w:tc>
          <w:tcPr>
            <w:tcW w:w="10792" w:type="dxa"/>
          </w:tcPr>
          <w:p w14:paraId="01D4735C" w14:textId="4EED844E" w:rsidR="000E44C6" w:rsidRDefault="00740147" w:rsidP="000E4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 w:rsidR="00754678">
              <w:rPr>
                <w:rFonts w:ascii="Times New Roman" w:hAnsi="Times New Roman" w:cs="Times New Roman"/>
                <w:sz w:val="24"/>
                <w:szCs w:val="24"/>
              </w:rPr>
              <w:t xml:space="preserve"> engages in defiance and becomes withdrawn</w:t>
            </w:r>
          </w:p>
          <w:p w14:paraId="6A2FFB9F" w14:textId="2946A912" w:rsidR="000E44C6" w:rsidRDefault="00754678" w:rsidP="000E44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Walking away</w:t>
            </w:r>
          </w:p>
          <w:p w14:paraId="1ACC4383" w14:textId="6EB9488F" w:rsidR="00754678" w:rsidRDefault="00754678" w:rsidP="000E44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Hiding under desks or tables</w:t>
            </w:r>
          </w:p>
          <w:p w14:paraId="4F1B291C" w14:textId="77777777" w:rsidR="00754678" w:rsidRDefault="00754678" w:rsidP="000E44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Destroying property of others (e.g., wall decorations, teacher notes, etc.)</w:t>
            </w:r>
          </w:p>
          <w:p w14:paraId="706ADF3A" w14:textId="77777777" w:rsidR="00754678" w:rsidRDefault="00754678" w:rsidP="0075467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Destroying assignments </w:t>
            </w:r>
          </w:p>
          <w:p w14:paraId="7C3B49CE" w14:textId="16763C46" w:rsidR="000E44C6" w:rsidRDefault="000E44C6" w:rsidP="000E44C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Shuts down by being quiet or engaging in subtle refusal</w:t>
            </w:r>
          </w:p>
          <w:p w14:paraId="3138C7BD" w14:textId="77777777" w:rsidR="000E44C6" w:rsidRDefault="000E44C6" w:rsidP="0075467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Verbal work refusal</w:t>
            </w:r>
          </w:p>
          <w:p w14:paraId="6A536C55" w14:textId="77777777" w:rsidR="00754678" w:rsidRDefault="00754678" w:rsidP="0075467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Blurting out comments</w:t>
            </w:r>
          </w:p>
          <w:p w14:paraId="0222408C" w14:textId="1D6FEE72" w:rsidR="00754678" w:rsidRPr="00754678" w:rsidRDefault="00754678" w:rsidP="0075467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4C6" w:rsidRPr="006D1BE1" w14:paraId="4268C121" w14:textId="77777777" w:rsidTr="000E44C6">
        <w:tc>
          <w:tcPr>
            <w:tcW w:w="2158" w:type="dxa"/>
          </w:tcPr>
          <w:p w14:paraId="2EB54F3E" w14:textId="6CF2D635" w:rsidR="000E44C6" w:rsidRPr="006D1BE1" w:rsidRDefault="000E44C6" w:rsidP="000E4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BE1">
              <w:rPr>
                <w:rFonts w:ascii="Times New Roman" w:hAnsi="Times New Roman" w:cs="Times New Roman"/>
                <w:b/>
                <w:sz w:val="24"/>
                <w:szCs w:val="24"/>
              </w:rPr>
              <w:t>Student Strengths</w:t>
            </w:r>
          </w:p>
        </w:tc>
        <w:tc>
          <w:tcPr>
            <w:tcW w:w="10792" w:type="dxa"/>
          </w:tcPr>
          <w:p w14:paraId="3198EC59" w14:textId="57F00437" w:rsidR="000E44C6" w:rsidRDefault="00754678" w:rsidP="00E0155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Intelligent</w:t>
            </w:r>
          </w:p>
          <w:p w14:paraId="323FE2E4" w14:textId="517DDCBB" w:rsidR="00754678" w:rsidRDefault="00754678" w:rsidP="00E0155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 reader</w:t>
            </w:r>
          </w:p>
          <w:p w14:paraId="6C01A6FA" w14:textId="1329FD45" w:rsidR="00204B17" w:rsidRDefault="00754678" w:rsidP="00204B1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 in mathematics</w:t>
            </w:r>
          </w:p>
          <w:p w14:paraId="4CE60CCB" w14:textId="3085A196" w:rsidR="00204B17" w:rsidRDefault="00204B17" w:rsidP="00204B1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Enjoys humor and jokes</w:t>
            </w:r>
          </w:p>
          <w:p w14:paraId="66C5C2D9" w14:textId="4953935D" w:rsidR="0080070A" w:rsidRPr="00204B17" w:rsidRDefault="0080070A" w:rsidP="00204B1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Enjoys physical activities (e.g., riding bike)</w:t>
            </w:r>
          </w:p>
          <w:p w14:paraId="52AFEECB" w14:textId="77777777" w:rsidR="000E44C6" w:rsidRPr="006D1BE1" w:rsidRDefault="000E44C6" w:rsidP="000E4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4C6" w:rsidRPr="006D1BE1" w14:paraId="45971DF3" w14:textId="77777777" w:rsidTr="000E44C6">
        <w:tc>
          <w:tcPr>
            <w:tcW w:w="2158" w:type="dxa"/>
          </w:tcPr>
          <w:p w14:paraId="47C5F198" w14:textId="77777777" w:rsidR="000E44C6" w:rsidRPr="006D1BE1" w:rsidRDefault="000E44C6" w:rsidP="000E4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BE1">
              <w:rPr>
                <w:rFonts w:ascii="Times New Roman" w:hAnsi="Times New Roman" w:cs="Times New Roman"/>
                <w:b/>
                <w:sz w:val="24"/>
                <w:szCs w:val="24"/>
              </w:rPr>
              <w:t>Antecedents or Triggers to Behaviors</w:t>
            </w:r>
          </w:p>
        </w:tc>
        <w:tc>
          <w:tcPr>
            <w:tcW w:w="10792" w:type="dxa"/>
          </w:tcPr>
          <w:p w14:paraId="0421C59A" w14:textId="77777777" w:rsidR="00204B17" w:rsidRDefault="00204B17" w:rsidP="00E0155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4B17">
              <w:rPr>
                <w:rFonts w:ascii="Times New Roman" w:hAnsi="Times New Roman" w:cs="Times New Roman"/>
                <w:sz w:val="24"/>
                <w:szCs w:val="24"/>
              </w:rPr>
              <w:t>Transitioning between unstructured or non-academic tasks to an academic task</w:t>
            </w:r>
          </w:p>
          <w:p w14:paraId="7021E751" w14:textId="5FB3F6CD" w:rsidR="00204B17" w:rsidRDefault="00204B17" w:rsidP="00E0155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Recess or transition times in the hallway (unstructured)</w:t>
            </w:r>
          </w:p>
          <w:p w14:paraId="13F629A6" w14:textId="1EA6629D" w:rsidR="00204B17" w:rsidRPr="00204B17" w:rsidRDefault="00204B17" w:rsidP="00E0155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4B17">
              <w:rPr>
                <w:rFonts w:ascii="Times New Roman" w:hAnsi="Times New Roman" w:cs="Times New Roman"/>
                <w:sz w:val="24"/>
                <w:szCs w:val="24"/>
              </w:rPr>
              <w:t>Independent seat work</w:t>
            </w:r>
          </w:p>
          <w:p w14:paraId="7717AFE4" w14:textId="72B292FD" w:rsidR="00204B17" w:rsidRPr="00624230" w:rsidRDefault="00204B17" w:rsidP="006242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led instruction</w:t>
            </w:r>
          </w:p>
          <w:p w14:paraId="0991F3C4" w14:textId="46E3F35C" w:rsidR="00204B17" w:rsidRDefault="00204B17" w:rsidP="00E0155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Questions that require longer verbal responses</w:t>
            </w:r>
          </w:p>
          <w:p w14:paraId="2FBF25DD" w14:textId="4BFBD969" w:rsidR="00033257" w:rsidRPr="00E01550" w:rsidRDefault="00033257" w:rsidP="00E0155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Tasks that require reading comprehension/fluency</w:t>
            </w:r>
          </w:p>
          <w:p w14:paraId="338D0F77" w14:textId="77777777" w:rsidR="000E44C6" w:rsidRPr="006D1BE1" w:rsidRDefault="000E44C6" w:rsidP="000E4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4C6" w:rsidRPr="006D1BE1" w14:paraId="7C2FBACC" w14:textId="77777777" w:rsidTr="000E44C6">
        <w:tc>
          <w:tcPr>
            <w:tcW w:w="2158" w:type="dxa"/>
          </w:tcPr>
          <w:p w14:paraId="5164C553" w14:textId="29F018BC" w:rsidR="000E44C6" w:rsidRPr="006D1BE1" w:rsidRDefault="000E44C6" w:rsidP="000E4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Consequences (what happens immediately after the behavior)</w:t>
            </w:r>
          </w:p>
        </w:tc>
        <w:tc>
          <w:tcPr>
            <w:tcW w:w="10792" w:type="dxa"/>
          </w:tcPr>
          <w:p w14:paraId="7B340945" w14:textId="7A804BCE" w:rsidR="000E44C6" w:rsidRDefault="009176EF" w:rsidP="009176E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Gain peer </w:t>
            </w:r>
            <w:r w:rsidR="00204B17">
              <w:rPr>
                <w:rFonts w:ascii="Times New Roman" w:hAnsi="Times New Roman" w:cs="Times New Roman"/>
                <w:sz w:val="24"/>
                <w:szCs w:val="24"/>
              </w:rPr>
              <w:t>attention</w:t>
            </w:r>
          </w:p>
          <w:p w14:paraId="1B42756F" w14:textId="4BD606FF" w:rsidR="009176EF" w:rsidRDefault="00204B17" w:rsidP="009176E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Avoid a task</w:t>
            </w:r>
          </w:p>
          <w:p w14:paraId="7D4143E1" w14:textId="6CD75301" w:rsidR="00204B17" w:rsidRDefault="00204B17" w:rsidP="009176E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Avoid classroom setting</w:t>
            </w:r>
          </w:p>
          <w:p w14:paraId="21F2D706" w14:textId="77777777" w:rsidR="007946EC" w:rsidRPr="007946EC" w:rsidRDefault="007946EC" w:rsidP="00794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70A" w:rsidRPr="006D1BE1" w14:paraId="0676C844" w14:textId="77777777" w:rsidTr="000E44C6">
        <w:tc>
          <w:tcPr>
            <w:tcW w:w="2158" w:type="dxa"/>
          </w:tcPr>
          <w:p w14:paraId="4E96A212" w14:textId="15ED9D7D" w:rsidR="0080070A" w:rsidRDefault="0080070A" w:rsidP="000E4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Mental Health Diagnoses/Medication</w:t>
            </w:r>
          </w:p>
        </w:tc>
        <w:tc>
          <w:tcPr>
            <w:tcW w:w="10792" w:type="dxa"/>
          </w:tcPr>
          <w:p w14:paraId="57BF9482" w14:textId="47BDF7EF" w:rsidR="0080070A" w:rsidRDefault="0080070A" w:rsidP="009176E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Oppositional Defiant Disorder (ODD) through Counseling Center</w:t>
            </w:r>
          </w:p>
          <w:p w14:paraId="03D466C2" w14:textId="65447620" w:rsidR="0080070A" w:rsidRPr="00033257" w:rsidRDefault="0080070A" w:rsidP="0003325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current medications</w:t>
            </w:r>
          </w:p>
        </w:tc>
      </w:tr>
      <w:tr w:rsidR="0080070A" w:rsidRPr="006D1BE1" w14:paraId="1A26B519" w14:textId="77777777" w:rsidTr="000E44C6">
        <w:tc>
          <w:tcPr>
            <w:tcW w:w="2158" w:type="dxa"/>
          </w:tcPr>
          <w:p w14:paraId="598938AC" w14:textId="0ACFF52E" w:rsidR="0080070A" w:rsidRDefault="0080070A" w:rsidP="000E4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Possible Hypotheses (Reasons) of Behavior</w:t>
            </w:r>
          </w:p>
        </w:tc>
        <w:tc>
          <w:tcPr>
            <w:tcW w:w="10792" w:type="dxa"/>
          </w:tcPr>
          <w:p w14:paraId="00283291" w14:textId="682DA1B7" w:rsidR="0080070A" w:rsidRDefault="0080070A" w:rsidP="009176E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#1) </w:t>
            </w:r>
            <w:r w:rsidR="00740147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engages in defiance or withdrawn behavior because he no longer takes medication to treat his mental health condition</w:t>
            </w:r>
          </w:p>
          <w:p w14:paraId="2ECEF16B" w14:textId="0E840A51" w:rsidR="0080070A" w:rsidRDefault="0080070A" w:rsidP="009176E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#2) </w:t>
            </w:r>
            <w:r w:rsidR="00740147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engages in defiance or withdrawn behavior because he is overwhelmed by the language demands</w:t>
            </w:r>
          </w:p>
          <w:p w14:paraId="6F5A75C9" w14:textId="7B4BD8F9" w:rsidR="0080070A" w:rsidRDefault="0080070A" w:rsidP="009176E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#3) </w:t>
            </w:r>
            <w:r w:rsidR="00740147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engages in defiance or withdrawn behavior because the academic task</w:t>
            </w:r>
            <w:r w:rsidR="00033257">
              <w:rPr>
                <w:rFonts w:ascii="Times New Roman" w:hAnsi="Times New Roman" w:cs="Times New Roman"/>
                <w:sz w:val="24"/>
                <w:szCs w:val="24"/>
              </w:rPr>
              <w:t xml:space="preserve"> (e.g., reading comprehension &amp; fluency low on WJ-IV)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social task is too difficult for him to manage</w:t>
            </w:r>
          </w:p>
          <w:p w14:paraId="76DF581C" w14:textId="687756F8" w:rsidR="0080070A" w:rsidRDefault="0080070A" w:rsidP="009176E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#4) </w:t>
            </w:r>
            <w:r w:rsidR="00740147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engages in defiance or withdrawn behavior to gain attention (positive or negative) from adults and peers</w:t>
            </w:r>
          </w:p>
          <w:p w14:paraId="71443097" w14:textId="34E9C962" w:rsidR="0080070A" w:rsidRDefault="0080070A" w:rsidP="009176E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#5) </w:t>
            </w:r>
            <w:r w:rsidR="00740147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engages in defiance or withdrawn behavior because he does not have the social skills necessary to engage in age appropriate peer interactions</w:t>
            </w:r>
          </w:p>
          <w:p w14:paraId="561CC6FD" w14:textId="2437CFF1" w:rsidR="0080070A" w:rsidRDefault="0080070A" w:rsidP="009176E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#6) </w:t>
            </w:r>
            <w:r w:rsidR="00740147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engages in defiance or withdrawn behavior because he has performance deficits with engaging in coping skills he has learned</w:t>
            </w:r>
          </w:p>
          <w:p w14:paraId="00500D9B" w14:textId="290AC3F5" w:rsidR="0080070A" w:rsidRDefault="0080070A" w:rsidP="0080070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B17" w:rsidRPr="006D1BE1" w14:paraId="20E20051" w14:textId="77777777" w:rsidTr="000E44C6">
        <w:tc>
          <w:tcPr>
            <w:tcW w:w="2158" w:type="dxa"/>
          </w:tcPr>
          <w:p w14:paraId="5D6C9B8A" w14:textId="1932EC7C" w:rsidR="00204B17" w:rsidRPr="006D1BE1" w:rsidRDefault="00204B17" w:rsidP="000E4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Changes in the Environment</w:t>
            </w:r>
          </w:p>
        </w:tc>
        <w:tc>
          <w:tcPr>
            <w:tcW w:w="10792" w:type="dxa"/>
          </w:tcPr>
          <w:p w14:paraId="51A70858" w14:textId="77777777" w:rsidR="00204B17" w:rsidRDefault="00204B17" w:rsidP="007946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Providing a standing desk option for movement</w:t>
            </w:r>
          </w:p>
          <w:p w14:paraId="364F2082" w14:textId="7CAB3CEC" w:rsidR="00204B17" w:rsidRDefault="00204B17" w:rsidP="007946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Thera-band on legs of chair when at a seated desk for leg/motor movement</w:t>
            </w:r>
          </w:p>
          <w:p w14:paraId="324BD1EB" w14:textId="77777777" w:rsidR="00204B17" w:rsidRDefault="00204B17" w:rsidP="007946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Visual schedule on his desk</w:t>
            </w:r>
          </w:p>
          <w:p w14:paraId="467FCF18" w14:textId="787B87C0" w:rsidR="00204B17" w:rsidRDefault="00204B17" w:rsidP="00204B1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Visual cue of things he can try when he becomes stressed or anxious</w:t>
            </w:r>
            <w:r w:rsidR="00A244F9">
              <w:rPr>
                <w:rFonts w:ascii="Times New Roman" w:hAnsi="Times New Roman" w:cs="Times New Roman"/>
                <w:sz w:val="24"/>
                <w:szCs w:val="24"/>
              </w:rPr>
              <w:t xml:space="preserve"> (5 Point Scale)</w:t>
            </w:r>
          </w:p>
          <w:p w14:paraId="3038AC9A" w14:textId="77777777" w:rsidR="00204B17" w:rsidRDefault="00204B17" w:rsidP="00204B1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Reducing language/verbal demand; use visual card expectations and allow wait time for him to process and give a response</w:t>
            </w:r>
          </w:p>
          <w:p w14:paraId="1F6AB35F" w14:textId="5B700705" w:rsidR="00BE052C" w:rsidRDefault="00BE052C" w:rsidP="00204B1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Visual supports for comprehension (e.g., graphic organizers, context maps, etc.)</w:t>
            </w:r>
          </w:p>
          <w:p w14:paraId="2A97E968" w14:textId="09426478" w:rsidR="00204B17" w:rsidRPr="00204B17" w:rsidRDefault="00204B17" w:rsidP="00204B1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4C6" w:rsidRPr="006D1BE1" w14:paraId="0128C29C" w14:textId="77777777" w:rsidTr="000E44C6">
        <w:tc>
          <w:tcPr>
            <w:tcW w:w="2158" w:type="dxa"/>
          </w:tcPr>
          <w:p w14:paraId="4E1E1819" w14:textId="5F9FE6AF" w:rsidR="000E44C6" w:rsidRPr="006D1BE1" w:rsidRDefault="000E44C6" w:rsidP="000E4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BE1">
              <w:rPr>
                <w:rFonts w:ascii="Times New Roman" w:hAnsi="Times New Roman" w:cs="Times New Roman"/>
                <w:b/>
                <w:sz w:val="24"/>
                <w:szCs w:val="24"/>
              </w:rPr>
              <w:t>Replacement Behavior OR Skill Development</w:t>
            </w:r>
          </w:p>
        </w:tc>
        <w:tc>
          <w:tcPr>
            <w:tcW w:w="10792" w:type="dxa"/>
          </w:tcPr>
          <w:p w14:paraId="5D28B382" w14:textId="504D1628" w:rsidR="000E44C6" w:rsidRDefault="00204B17" w:rsidP="007946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Develop his self-advocacy skills for requesting a break appropriately and honoring the request when he makes it</w:t>
            </w:r>
          </w:p>
          <w:p w14:paraId="6782A273" w14:textId="1EA1526D" w:rsidR="00204B17" w:rsidRDefault="00204B17" w:rsidP="007946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Giving him more leadership tasks (e.g., delivering a folder to the office, cleaning up in the classroom, etc.)</w:t>
            </w:r>
          </w:p>
          <w:p w14:paraId="3857D014" w14:textId="1B0A3D6F" w:rsidR="00204B17" w:rsidRDefault="00204B17" w:rsidP="007946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Using cubes for verbal responses/shout outs (e.g., 5 blocks) and once up, he no longer can give responses; pair with 5 minutes of iPad time at the end of the class period (regardless of the amount of “work” he has completed)</w:t>
            </w:r>
          </w:p>
          <w:p w14:paraId="2DB53049" w14:textId="3A003FB1" w:rsidR="00204B17" w:rsidRPr="007946EC" w:rsidRDefault="00212FB9" w:rsidP="007946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Continue to develop coping skills for managing his frustrations, can teach class-wide tools and reinforce his use </w:t>
            </w:r>
          </w:p>
          <w:p w14:paraId="7D7B6042" w14:textId="77777777" w:rsidR="000E44C6" w:rsidRPr="006D1BE1" w:rsidRDefault="000E44C6" w:rsidP="000E4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82DB9D" w14:textId="77777777" w:rsidR="009C065F" w:rsidRDefault="009C065F">
      <w:pPr>
        <w:rPr>
          <w:rFonts w:ascii="Times New Roman" w:hAnsi="Times New Roman" w:cs="Times New Roman"/>
          <w:sz w:val="24"/>
          <w:szCs w:val="24"/>
        </w:rPr>
      </w:pPr>
    </w:p>
    <w:p w14:paraId="6A2FFC63" w14:textId="77777777" w:rsidR="009C065F" w:rsidRDefault="009C065F">
      <w:pPr>
        <w:rPr>
          <w:rFonts w:ascii="Times New Roman" w:hAnsi="Times New Roman" w:cs="Times New Roman"/>
          <w:sz w:val="24"/>
          <w:szCs w:val="24"/>
        </w:rPr>
      </w:pPr>
    </w:p>
    <w:p w14:paraId="350EC42B" w14:textId="77777777" w:rsidR="00CD0922" w:rsidRPr="006D1BE1" w:rsidRDefault="00CD092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755" w:tblpY="99"/>
        <w:tblW w:w="14575" w:type="dxa"/>
        <w:tblLook w:val="04A0" w:firstRow="1" w:lastRow="0" w:firstColumn="1" w:lastColumn="0" w:noHBand="0" w:noVBand="1"/>
      </w:tblPr>
      <w:tblGrid>
        <w:gridCol w:w="1345"/>
        <w:gridCol w:w="3510"/>
        <w:gridCol w:w="3600"/>
        <w:gridCol w:w="6120"/>
      </w:tblGrid>
      <w:tr w:rsidR="00CD0922" w:rsidRPr="009E707B" w14:paraId="79B20767" w14:textId="77777777" w:rsidTr="00F76BAF">
        <w:trPr>
          <w:trHeight w:val="264"/>
        </w:trPr>
        <w:tc>
          <w:tcPr>
            <w:tcW w:w="1345" w:type="dxa"/>
            <w:shd w:val="clear" w:color="auto" w:fill="auto"/>
          </w:tcPr>
          <w:p w14:paraId="78D06A3F" w14:textId="77777777" w:rsidR="00212FB9" w:rsidRPr="009C065F" w:rsidRDefault="00212FB9" w:rsidP="009C06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C065F">
              <w:rPr>
                <w:rFonts w:ascii="Times New Roman" w:hAnsi="Times New Roman" w:cs="Times New Roman"/>
                <w:b/>
                <w:sz w:val="28"/>
              </w:rPr>
              <w:t>Level</w:t>
            </w:r>
          </w:p>
        </w:tc>
        <w:tc>
          <w:tcPr>
            <w:tcW w:w="3510" w:type="dxa"/>
            <w:shd w:val="clear" w:color="auto" w:fill="auto"/>
          </w:tcPr>
          <w:p w14:paraId="6E88E90C" w14:textId="70E33880" w:rsidR="00212FB9" w:rsidRPr="009C065F" w:rsidRDefault="009E707B" w:rsidP="009C06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C065F">
              <w:rPr>
                <w:rFonts w:ascii="Times New Roman" w:hAnsi="Times New Roman" w:cs="Times New Roman"/>
                <w:b/>
                <w:sz w:val="28"/>
              </w:rPr>
              <w:t>Warning Signs</w:t>
            </w:r>
          </w:p>
        </w:tc>
        <w:tc>
          <w:tcPr>
            <w:tcW w:w="3600" w:type="dxa"/>
            <w:shd w:val="clear" w:color="auto" w:fill="auto"/>
          </w:tcPr>
          <w:p w14:paraId="211041A4" w14:textId="77777777" w:rsidR="00212FB9" w:rsidRPr="009C065F" w:rsidRDefault="00212FB9" w:rsidP="009C06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C065F">
              <w:rPr>
                <w:rFonts w:ascii="Times New Roman" w:hAnsi="Times New Roman" w:cs="Times New Roman"/>
                <w:b/>
                <w:sz w:val="28"/>
              </w:rPr>
              <w:t>Student Can Try</w:t>
            </w:r>
          </w:p>
        </w:tc>
        <w:tc>
          <w:tcPr>
            <w:tcW w:w="6120" w:type="dxa"/>
            <w:shd w:val="clear" w:color="auto" w:fill="auto"/>
          </w:tcPr>
          <w:p w14:paraId="07B30420" w14:textId="77777777" w:rsidR="00212FB9" w:rsidRPr="009C065F" w:rsidRDefault="00212FB9" w:rsidP="009C06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C065F">
              <w:rPr>
                <w:rFonts w:ascii="Times New Roman" w:hAnsi="Times New Roman" w:cs="Times New Roman"/>
                <w:b/>
                <w:sz w:val="28"/>
              </w:rPr>
              <w:t>Staff Can Try</w:t>
            </w:r>
          </w:p>
        </w:tc>
      </w:tr>
      <w:tr w:rsidR="009C065F" w:rsidRPr="009E707B" w14:paraId="3C776D96" w14:textId="77777777" w:rsidTr="00F76BAF">
        <w:trPr>
          <w:trHeight w:val="1489"/>
        </w:trPr>
        <w:tc>
          <w:tcPr>
            <w:tcW w:w="1345" w:type="dxa"/>
            <w:shd w:val="clear" w:color="auto" w:fill="FF0000"/>
            <w:vAlign w:val="center"/>
          </w:tcPr>
          <w:p w14:paraId="50CD11ED" w14:textId="77777777" w:rsidR="00212FB9" w:rsidRPr="002D107A" w:rsidRDefault="00212FB9" w:rsidP="009C065F">
            <w:pPr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48"/>
                <w:szCs w:val="4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D107A">
              <w:rPr>
                <w:rFonts w:ascii="Times New Roman" w:hAnsi="Times New Roman" w:cs="Times New Roman"/>
                <w:b/>
                <w:color w:val="FFFFFF" w:themeColor="background1"/>
                <w:sz w:val="48"/>
                <w:szCs w:val="4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3510" w:type="dxa"/>
            <w:shd w:val="clear" w:color="auto" w:fill="auto"/>
          </w:tcPr>
          <w:p w14:paraId="043B5599" w14:textId="77777777" w:rsidR="00212FB9" w:rsidRPr="009C065F" w:rsidRDefault="009C065F" w:rsidP="009C065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</w:rPr>
            </w:pPr>
            <w:r w:rsidRPr="009C065F">
              <w:rPr>
                <w:rFonts w:ascii="Times New Roman" w:hAnsi="Times New Roman" w:cs="Times New Roman"/>
                <w:color w:val="000000"/>
              </w:rPr>
              <w:t>Walking away</w:t>
            </w:r>
          </w:p>
          <w:p w14:paraId="400FDCA2" w14:textId="77777777" w:rsidR="009C065F" w:rsidRPr="009C065F" w:rsidRDefault="009C065F" w:rsidP="009C065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</w:rPr>
            </w:pPr>
            <w:r w:rsidRPr="009C065F">
              <w:rPr>
                <w:rFonts w:ascii="Times New Roman" w:hAnsi="Times New Roman" w:cs="Times New Roman"/>
                <w:color w:val="000000"/>
              </w:rPr>
              <w:t>Hiding under desks/tables</w:t>
            </w:r>
          </w:p>
          <w:p w14:paraId="1E806847" w14:textId="77777777" w:rsidR="009C065F" w:rsidRPr="009C065F" w:rsidRDefault="009C065F" w:rsidP="009C065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</w:rPr>
            </w:pPr>
            <w:r w:rsidRPr="009C065F">
              <w:rPr>
                <w:rFonts w:ascii="Times New Roman" w:hAnsi="Times New Roman" w:cs="Times New Roman"/>
                <w:color w:val="000000"/>
              </w:rPr>
              <w:t>Destroying property (e.g., wall art, assignments, etc.)</w:t>
            </w:r>
          </w:p>
          <w:p w14:paraId="75A0A88E" w14:textId="598EC9FF" w:rsidR="009C065F" w:rsidRPr="009C065F" w:rsidRDefault="009C065F" w:rsidP="009C065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</w:rPr>
            </w:pPr>
            <w:r w:rsidRPr="009C065F">
              <w:rPr>
                <w:rFonts w:ascii="Times New Roman" w:hAnsi="Times New Roman" w:cs="Times New Roman"/>
                <w:color w:val="000000"/>
              </w:rPr>
              <w:t>Disrupting peers</w:t>
            </w:r>
          </w:p>
          <w:p w14:paraId="6635A3D0" w14:textId="4FDC7900" w:rsidR="009C065F" w:rsidRPr="009C065F" w:rsidRDefault="009C065F" w:rsidP="009C065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</w:rPr>
            </w:pPr>
            <w:r w:rsidRPr="009C065F">
              <w:rPr>
                <w:rFonts w:ascii="Times New Roman" w:hAnsi="Times New Roman" w:cs="Times New Roman"/>
                <w:color w:val="000000"/>
              </w:rPr>
              <w:t>Verbal refusal</w:t>
            </w:r>
          </w:p>
        </w:tc>
        <w:tc>
          <w:tcPr>
            <w:tcW w:w="3600" w:type="dxa"/>
            <w:shd w:val="clear" w:color="auto" w:fill="auto"/>
          </w:tcPr>
          <w:p w14:paraId="0C5EEC79" w14:textId="77777777" w:rsidR="00212FB9" w:rsidRPr="009C065F" w:rsidRDefault="009C065F" w:rsidP="009C065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>Request a break/leave the area</w:t>
            </w:r>
          </w:p>
          <w:p w14:paraId="12B49A22" w14:textId="68CFF8AE" w:rsidR="009C065F" w:rsidRPr="009C065F" w:rsidRDefault="009C065F" w:rsidP="009C065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>Ask adult for help</w:t>
            </w:r>
          </w:p>
        </w:tc>
        <w:tc>
          <w:tcPr>
            <w:tcW w:w="6120" w:type="dxa"/>
            <w:shd w:val="clear" w:color="auto" w:fill="auto"/>
          </w:tcPr>
          <w:p w14:paraId="3589CCF7" w14:textId="725086B2" w:rsidR="00212FB9" w:rsidRPr="009C065F" w:rsidRDefault="009C065F" w:rsidP="009C065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>Remove him from the classroom/setting he is disrupting</w:t>
            </w:r>
          </w:p>
          <w:p w14:paraId="0288E591" w14:textId="17B9433B" w:rsidR="00212FB9" w:rsidRPr="009C065F" w:rsidRDefault="009C065F" w:rsidP="009C065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>Maintain calm voice</w:t>
            </w:r>
          </w:p>
          <w:p w14:paraId="052D842F" w14:textId="461543EE" w:rsidR="009C065F" w:rsidRPr="009C065F" w:rsidRDefault="009C065F" w:rsidP="009C065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>Use visual support; Minimal language demands</w:t>
            </w:r>
          </w:p>
          <w:p w14:paraId="0833CB92" w14:textId="65818A41" w:rsidR="009C065F" w:rsidRPr="009C065F" w:rsidRDefault="009C065F" w:rsidP="009C065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>Call home</w:t>
            </w:r>
          </w:p>
          <w:p w14:paraId="38DBDB87" w14:textId="1C289CB7" w:rsidR="009C065F" w:rsidRPr="009C065F" w:rsidRDefault="009C065F" w:rsidP="009C065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>Meet with Principal</w:t>
            </w:r>
          </w:p>
          <w:p w14:paraId="1383A5AC" w14:textId="0AF6206F" w:rsidR="00212FB9" w:rsidRPr="009C065F" w:rsidRDefault="009C065F" w:rsidP="009C065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>Follow Crisis Plan and/or Restrictive Procedures</w:t>
            </w:r>
          </w:p>
        </w:tc>
      </w:tr>
      <w:tr w:rsidR="009C065F" w:rsidRPr="009E707B" w14:paraId="086B1665" w14:textId="77777777" w:rsidTr="00F76BAF">
        <w:trPr>
          <w:trHeight w:val="2557"/>
        </w:trPr>
        <w:tc>
          <w:tcPr>
            <w:tcW w:w="1345" w:type="dxa"/>
            <w:shd w:val="clear" w:color="auto" w:fill="F9A70F"/>
            <w:vAlign w:val="center"/>
          </w:tcPr>
          <w:p w14:paraId="137D67A8" w14:textId="77777777" w:rsidR="00212FB9" w:rsidRPr="002D107A" w:rsidRDefault="00212FB9" w:rsidP="009C065F">
            <w:pPr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48"/>
                <w:szCs w:val="4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D107A">
              <w:rPr>
                <w:rFonts w:ascii="Times New Roman" w:hAnsi="Times New Roman" w:cs="Times New Roman"/>
                <w:b/>
                <w:color w:val="FFFFFF" w:themeColor="background1"/>
                <w:sz w:val="48"/>
                <w:szCs w:val="4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4</w:t>
            </w:r>
            <w:bookmarkStart w:id="0" w:name="_GoBack"/>
            <w:bookmarkEnd w:id="0"/>
          </w:p>
        </w:tc>
        <w:tc>
          <w:tcPr>
            <w:tcW w:w="3510" w:type="dxa"/>
            <w:shd w:val="clear" w:color="auto" w:fill="auto"/>
          </w:tcPr>
          <w:p w14:paraId="22B760FD" w14:textId="77777777" w:rsidR="00212FB9" w:rsidRPr="009C065F" w:rsidRDefault="009E707B" w:rsidP="009C065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</w:rPr>
            </w:pPr>
            <w:r w:rsidRPr="009C065F">
              <w:rPr>
                <w:rFonts w:ascii="Times New Roman" w:hAnsi="Times New Roman" w:cs="Times New Roman"/>
                <w:color w:val="000000"/>
              </w:rPr>
              <w:t>Walked out of the room</w:t>
            </w:r>
          </w:p>
          <w:p w14:paraId="685C976A" w14:textId="32D00742" w:rsidR="009E707B" w:rsidRPr="009C065F" w:rsidRDefault="009E707B" w:rsidP="009C065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</w:rPr>
            </w:pPr>
            <w:r w:rsidRPr="009C065F">
              <w:rPr>
                <w:rFonts w:ascii="Times New Roman" w:hAnsi="Times New Roman" w:cs="Times New Roman"/>
                <w:color w:val="000000"/>
              </w:rPr>
              <w:t xml:space="preserve">Blurting behavior escalated (e.g., higher intensity) </w:t>
            </w:r>
          </w:p>
          <w:p w14:paraId="45FD9339" w14:textId="2C05CD45" w:rsidR="009C065F" w:rsidRPr="009C065F" w:rsidRDefault="009C065F" w:rsidP="009C065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</w:rPr>
            </w:pPr>
            <w:r w:rsidRPr="009C065F">
              <w:rPr>
                <w:rFonts w:ascii="Times New Roman" w:hAnsi="Times New Roman" w:cs="Times New Roman"/>
                <w:color w:val="000000"/>
              </w:rPr>
              <w:t>Disrupting peers</w:t>
            </w:r>
          </w:p>
          <w:p w14:paraId="0830B0B4" w14:textId="52D375DB" w:rsidR="009C065F" w:rsidRPr="009C065F" w:rsidRDefault="009C065F" w:rsidP="009C065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</w:rPr>
            </w:pPr>
            <w:r w:rsidRPr="009C065F">
              <w:rPr>
                <w:rFonts w:ascii="Times New Roman" w:hAnsi="Times New Roman" w:cs="Times New Roman"/>
                <w:color w:val="000000"/>
              </w:rPr>
              <w:t>Hiding under desk or table</w:t>
            </w:r>
          </w:p>
          <w:p w14:paraId="62B848F3" w14:textId="34CA5C37" w:rsidR="009C065F" w:rsidRPr="009C065F" w:rsidRDefault="009C065F" w:rsidP="009C065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</w:rPr>
            </w:pPr>
            <w:r w:rsidRPr="009C065F">
              <w:rPr>
                <w:rFonts w:ascii="Times New Roman" w:hAnsi="Times New Roman" w:cs="Times New Roman"/>
                <w:color w:val="000000"/>
              </w:rPr>
              <w:t>Walking away from adults</w:t>
            </w:r>
          </w:p>
          <w:p w14:paraId="4CFE5985" w14:textId="640DAD4C" w:rsidR="009E707B" w:rsidRPr="009C065F" w:rsidRDefault="009C065F" w:rsidP="009C065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</w:rPr>
            </w:pPr>
            <w:r w:rsidRPr="009C065F">
              <w:rPr>
                <w:rFonts w:ascii="Times New Roman" w:hAnsi="Times New Roman" w:cs="Times New Roman"/>
                <w:color w:val="000000"/>
              </w:rPr>
              <w:t>Crying</w:t>
            </w:r>
          </w:p>
        </w:tc>
        <w:tc>
          <w:tcPr>
            <w:tcW w:w="3600" w:type="dxa"/>
            <w:shd w:val="clear" w:color="auto" w:fill="auto"/>
          </w:tcPr>
          <w:p w14:paraId="3F06DB0F" w14:textId="0EC6A15E" w:rsidR="00212FB9" w:rsidRPr="009C065F" w:rsidRDefault="00212FB9" w:rsidP="009C065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>Breathing</w:t>
            </w:r>
            <w:r w:rsidR="009C065F" w:rsidRPr="009C065F">
              <w:rPr>
                <w:rFonts w:ascii="Times New Roman" w:hAnsi="Times New Roman" w:cs="Times New Roman"/>
              </w:rPr>
              <w:t xml:space="preserve"> strategies</w:t>
            </w:r>
          </w:p>
          <w:p w14:paraId="2CCF0E9E" w14:textId="5E9B1DDE" w:rsidR="009C065F" w:rsidRPr="009C065F" w:rsidRDefault="009C065F" w:rsidP="009C065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>Request break</w:t>
            </w:r>
          </w:p>
          <w:p w14:paraId="7FD5C501" w14:textId="10DE4FF1" w:rsidR="009C065F" w:rsidRPr="009C065F" w:rsidRDefault="009C065F" w:rsidP="009C065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 xml:space="preserve">Ask adult for help </w:t>
            </w:r>
          </w:p>
          <w:p w14:paraId="3BAD98EF" w14:textId="0DD0CE23" w:rsidR="009C065F" w:rsidRPr="009C065F" w:rsidRDefault="009C065F" w:rsidP="009C065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>Talk with adult or problem solve a solution</w:t>
            </w:r>
          </w:p>
          <w:p w14:paraId="76FACEB6" w14:textId="77777777" w:rsidR="00212FB9" w:rsidRPr="009C065F" w:rsidRDefault="00212FB9" w:rsidP="009C065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  <w:shd w:val="clear" w:color="auto" w:fill="auto"/>
          </w:tcPr>
          <w:p w14:paraId="3A5CA4BF" w14:textId="3B7FA087" w:rsidR="00212FB9" w:rsidRPr="009C065F" w:rsidRDefault="009C065F" w:rsidP="009C065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>Remove from classroom setting</w:t>
            </w:r>
          </w:p>
          <w:p w14:paraId="2A3E266C" w14:textId="293F176C" w:rsidR="009C065F" w:rsidRPr="009C065F" w:rsidRDefault="009C065F" w:rsidP="009C065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>Reduce verbal demands</w:t>
            </w:r>
          </w:p>
          <w:p w14:paraId="74725CE1" w14:textId="664C7170" w:rsidR="009C065F" w:rsidRPr="009C065F" w:rsidRDefault="009C065F" w:rsidP="009C065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>Use basic, concrete requests</w:t>
            </w:r>
          </w:p>
          <w:p w14:paraId="62620AFD" w14:textId="6C17B791" w:rsidR="009C065F" w:rsidRPr="009C065F" w:rsidRDefault="009C065F" w:rsidP="009C065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>Allow processing time for him to respond</w:t>
            </w:r>
          </w:p>
          <w:p w14:paraId="1DA8B440" w14:textId="03A6DE04" w:rsidR="009C065F" w:rsidRPr="009C065F" w:rsidRDefault="009C065F" w:rsidP="009C065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>Offer 2 choices of expected behavior or break options</w:t>
            </w:r>
          </w:p>
          <w:p w14:paraId="195A1018" w14:textId="659E5C76" w:rsidR="00212FB9" w:rsidRPr="009C065F" w:rsidRDefault="009C065F" w:rsidP="009C065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 xml:space="preserve">Provide </w:t>
            </w:r>
            <w:r w:rsidR="000878D3">
              <w:rPr>
                <w:rFonts w:ascii="Times New Roman" w:hAnsi="Times New Roman" w:cs="Times New Roman"/>
              </w:rPr>
              <w:t>a Good Behavior</w:t>
            </w:r>
            <w:r w:rsidRPr="009C065F">
              <w:rPr>
                <w:rFonts w:ascii="Times New Roman" w:hAnsi="Times New Roman" w:cs="Times New Roman"/>
              </w:rPr>
              <w:t xml:space="preserve"> Ticket if he de-escalates his behavior without further behavior in a short time period (e.g., 5 minutes)</w:t>
            </w:r>
          </w:p>
          <w:p w14:paraId="33636D76" w14:textId="43D29C67" w:rsidR="009C065F" w:rsidRPr="00CD0922" w:rsidRDefault="009C065F" w:rsidP="009C065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>Reflect on his behavior choice when he is calm</w:t>
            </w:r>
          </w:p>
        </w:tc>
      </w:tr>
      <w:tr w:rsidR="009C065F" w:rsidRPr="009E707B" w14:paraId="4CC6C957" w14:textId="77777777" w:rsidTr="00F76BAF">
        <w:trPr>
          <w:trHeight w:val="1606"/>
        </w:trPr>
        <w:tc>
          <w:tcPr>
            <w:tcW w:w="1345" w:type="dxa"/>
            <w:shd w:val="clear" w:color="auto" w:fill="FFFF00"/>
            <w:vAlign w:val="center"/>
          </w:tcPr>
          <w:p w14:paraId="04C5FD86" w14:textId="77777777" w:rsidR="00212FB9" w:rsidRPr="002D107A" w:rsidRDefault="00212FB9" w:rsidP="009C065F">
            <w:pPr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48"/>
                <w:szCs w:val="4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D107A">
              <w:rPr>
                <w:rFonts w:ascii="Times New Roman" w:hAnsi="Times New Roman" w:cs="Times New Roman"/>
                <w:b/>
                <w:color w:val="FFFFFF" w:themeColor="background1"/>
                <w:sz w:val="48"/>
                <w:szCs w:val="4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3510" w:type="dxa"/>
            <w:shd w:val="clear" w:color="auto" w:fill="auto"/>
          </w:tcPr>
          <w:p w14:paraId="22718BEC" w14:textId="09B7B9B9" w:rsidR="00F82FAD" w:rsidRPr="009C065F" w:rsidRDefault="00F82FAD" w:rsidP="009C065F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</w:rPr>
            </w:pPr>
            <w:r w:rsidRPr="009C065F">
              <w:rPr>
                <w:rFonts w:ascii="Times New Roman" w:hAnsi="Times New Roman" w:cs="Times New Roman"/>
                <w:color w:val="000000"/>
              </w:rPr>
              <w:t>Blurting out answers or comments</w:t>
            </w:r>
          </w:p>
          <w:p w14:paraId="79119C6C" w14:textId="49EA4422" w:rsidR="00F82FAD" w:rsidRPr="009C065F" w:rsidRDefault="00F82FAD" w:rsidP="009C065F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</w:rPr>
            </w:pPr>
            <w:r w:rsidRPr="009C065F">
              <w:rPr>
                <w:rFonts w:ascii="Times New Roman" w:hAnsi="Times New Roman" w:cs="Times New Roman"/>
                <w:color w:val="000000"/>
              </w:rPr>
              <w:t>Subtly refusing to do task</w:t>
            </w:r>
          </w:p>
          <w:p w14:paraId="5E843B31" w14:textId="62D86752" w:rsidR="00F82FAD" w:rsidRPr="009C065F" w:rsidRDefault="00F82FAD" w:rsidP="009C065F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</w:rPr>
            </w:pPr>
            <w:r w:rsidRPr="009C065F">
              <w:rPr>
                <w:rFonts w:ascii="Times New Roman" w:hAnsi="Times New Roman" w:cs="Times New Roman"/>
                <w:color w:val="000000"/>
              </w:rPr>
              <w:t>Verbally refusing to do task</w:t>
            </w:r>
          </w:p>
          <w:p w14:paraId="51E8C081" w14:textId="4AD5671F" w:rsidR="00F82FAD" w:rsidRPr="009C065F" w:rsidRDefault="00F82FAD" w:rsidP="009C065F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</w:rPr>
            </w:pPr>
            <w:r w:rsidRPr="009C065F">
              <w:rPr>
                <w:rFonts w:ascii="Times New Roman" w:hAnsi="Times New Roman" w:cs="Times New Roman"/>
                <w:color w:val="000000"/>
              </w:rPr>
              <w:t>Staying in seat/area</w:t>
            </w:r>
          </w:p>
          <w:p w14:paraId="3A9B9DC0" w14:textId="02C165BF" w:rsidR="00F82FAD" w:rsidRPr="009C065F" w:rsidRDefault="00F82FAD" w:rsidP="009C065F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</w:rPr>
            </w:pPr>
            <w:r w:rsidRPr="009C065F">
              <w:rPr>
                <w:rFonts w:ascii="Times New Roman" w:hAnsi="Times New Roman" w:cs="Times New Roman"/>
                <w:color w:val="000000"/>
              </w:rPr>
              <w:t>Appearing or feeling overwhelmed</w:t>
            </w:r>
          </w:p>
        </w:tc>
        <w:tc>
          <w:tcPr>
            <w:tcW w:w="3600" w:type="dxa"/>
            <w:shd w:val="clear" w:color="auto" w:fill="auto"/>
          </w:tcPr>
          <w:p w14:paraId="692DE5C9" w14:textId="60282B94" w:rsidR="00F82FAD" w:rsidRPr="009C065F" w:rsidRDefault="00F82FAD" w:rsidP="009C065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>Request Break</w:t>
            </w:r>
          </w:p>
          <w:p w14:paraId="6C723CFC" w14:textId="6178FD0D" w:rsidR="00F82FAD" w:rsidRPr="009C065F" w:rsidRDefault="00F82FAD" w:rsidP="009C065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>Ask to go to a quieter setting to complete task</w:t>
            </w:r>
          </w:p>
          <w:p w14:paraId="05B34D20" w14:textId="63C65502" w:rsidR="00F82FAD" w:rsidRPr="009C065F" w:rsidRDefault="00F82FAD" w:rsidP="009C065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>Use a breathing strategy</w:t>
            </w:r>
          </w:p>
          <w:p w14:paraId="6202E386" w14:textId="1340642C" w:rsidR="00F82FAD" w:rsidRPr="009C065F" w:rsidRDefault="00F82FAD" w:rsidP="009C065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>Ask a peer for help</w:t>
            </w:r>
          </w:p>
        </w:tc>
        <w:tc>
          <w:tcPr>
            <w:tcW w:w="6120" w:type="dxa"/>
            <w:shd w:val="clear" w:color="auto" w:fill="auto"/>
          </w:tcPr>
          <w:p w14:paraId="102CB9FE" w14:textId="7F7C6193" w:rsidR="00F82FAD" w:rsidRPr="009C065F" w:rsidRDefault="00F82FAD" w:rsidP="00F76BA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>Direct him to take a break</w:t>
            </w:r>
          </w:p>
          <w:p w14:paraId="1D96F419" w14:textId="3C27ABC5" w:rsidR="00F82FAD" w:rsidRPr="009C065F" w:rsidRDefault="00F82FAD" w:rsidP="00F76BA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>Pair with a peer for help</w:t>
            </w:r>
          </w:p>
          <w:p w14:paraId="53C2CFE1" w14:textId="01D33A83" w:rsidR="00F82FAD" w:rsidRPr="009C065F" w:rsidRDefault="00F82FAD" w:rsidP="00F76BA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>Offer help</w:t>
            </w:r>
          </w:p>
          <w:p w14:paraId="2B305912" w14:textId="1A9D7661" w:rsidR="00F82FAD" w:rsidRPr="009C065F" w:rsidRDefault="00F82FAD" w:rsidP="00F76BA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>Reduce verbal demands</w:t>
            </w:r>
          </w:p>
          <w:p w14:paraId="78D5C9B3" w14:textId="20835DC3" w:rsidR="00F82FAD" w:rsidRPr="009C065F" w:rsidRDefault="00F82FAD" w:rsidP="00F76BA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>Allow wait</w:t>
            </w:r>
            <w:r w:rsidR="009E707B" w:rsidRPr="009C065F">
              <w:rPr>
                <w:rFonts w:ascii="Times New Roman" w:hAnsi="Times New Roman" w:cs="Times New Roman"/>
              </w:rPr>
              <w:t xml:space="preserve"> time for him to process request</w:t>
            </w:r>
          </w:p>
          <w:p w14:paraId="4F5A0D8D" w14:textId="7D2A108D" w:rsidR="00F82FAD" w:rsidRPr="00F76BAF" w:rsidRDefault="00F76BAF" w:rsidP="00F76BA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 xml:space="preserve">Provide </w:t>
            </w:r>
            <w:r w:rsidR="000878D3">
              <w:rPr>
                <w:rFonts w:ascii="Times New Roman" w:hAnsi="Times New Roman" w:cs="Times New Roman"/>
              </w:rPr>
              <w:t>a Good Behavior</w:t>
            </w:r>
            <w:r w:rsidRPr="009C065F">
              <w:rPr>
                <w:rFonts w:ascii="Times New Roman" w:hAnsi="Times New Roman" w:cs="Times New Roman"/>
              </w:rPr>
              <w:t xml:space="preserve"> Ticket if he de-escalates his behavior without further behavior in a short time period (e.g., 5 minutes)</w:t>
            </w:r>
          </w:p>
        </w:tc>
      </w:tr>
      <w:tr w:rsidR="009C065F" w:rsidRPr="009E707B" w14:paraId="619A9900" w14:textId="77777777" w:rsidTr="00F76BAF">
        <w:trPr>
          <w:trHeight w:val="90"/>
        </w:trPr>
        <w:tc>
          <w:tcPr>
            <w:tcW w:w="1345" w:type="dxa"/>
            <w:shd w:val="clear" w:color="auto" w:fill="00B050"/>
            <w:vAlign w:val="center"/>
          </w:tcPr>
          <w:p w14:paraId="6494397F" w14:textId="77777777" w:rsidR="00212FB9" w:rsidRPr="002D107A" w:rsidRDefault="00212FB9" w:rsidP="009C065F">
            <w:pPr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48"/>
                <w:szCs w:val="4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D107A">
              <w:rPr>
                <w:rFonts w:ascii="Times New Roman" w:hAnsi="Times New Roman" w:cs="Times New Roman"/>
                <w:b/>
                <w:color w:val="FFFFFF" w:themeColor="background1"/>
                <w:sz w:val="48"/>
                <w:szCs w:val="4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3510" w:type="dxa"/>
            <w:shd w:val="clear" w:color="auto" w:fill="auto"/>
          </w:tcPr>
          <w:p w14:paraId="4AD2E048" w14:textId="6C8CE231" w:rsidR="00EB7F50" w:rsidRPr="009C065F" w:rsidRDefault="00EB7F50" w:rsidP="009C065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</w:rPr>
            </w:pPr>
            <w:r w:rsidRPr="009C065F">
              <w:rPr>
                <w:rFonts w:ascii="Times New Roman" w:hAnsi="Times New Roman" w:cs="Times New Roman"/>
                <w:color w:val="000000"/>
              </w:rPr>
              <w:t>Moving around in seat or desk area</w:t>
            </w:r>
          </w:p>
          <w:p w14:paraId="256EB805" w14:textId="14FA9CA7" w:rsidR="00212FB9" w:rsidRPr="009C065F" w:rsidRDefault="00EB7F50" w:rsidP="009C065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</w:rPr>
            </w:pPr>
            <w:r w:rsidRPr="009C065F">
              <w:rPr>
                <w:rFonts w:ascii="Times New Roman" w:hAnsi="Times New Roman" w:cs="Times New Roman"/>
                <w:color w:val="000000"/>
              </w:rPr>
              <w:t>Talking with peers on appropriate topics</w:t>
            </w:r>
          </w:p>
        </w:tc>
        <w:tc>
          <w:tcPr>
            <w:tcW w:w="3600" w:type="dxa"/>
            <w:shd w:val="clear" w:color="auto" w:fill="auto"/>
          </w:tcPr>
          <w:p w14:paraId="5883F0F0" w14:textId="6BF552B9" w:rsidR="00EB7F50" w:rsidRPr="009C065F" w:rsidRDefault="00EB7F50" w:rsidP="009C065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>Request a movement break (e.g., get a drink, go to sensory break center)</w:t>
            </w:r>
          </w:p>
          <w:p w14:paraId="65AF2886" w14:textId="51AF484F" w:rsidR="00212FB9" w:rsidRPr="009C065F" w:rsidRDefault="00EB7F50" w:rsidP="009C065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>Use a breathing strategy</w:t>
            </w:r>
            <w:r w:rsidR="00212FB9" w:rsidRPr="009C06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20" w:type="dxa"/>
            <w:shd w:val="clear" w:color="auto" w:fill="auto"/>
          </w:tcPr>
          <w:p w14:paraId="731D2EE2" w14:textId="52F3F4A6" w:rsidR="00B42971" w:rsidRPr="009C065F" w:rsidRDefault="00212FB9" w:rsidP="009C065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 xml:space="preserve">Verbal encouragement for participation. </w:t>
            </w:r>
          </w:p>
          <w:p w14:paraId="5D29969E" w14:textId="73F9DA61" w:rsidR="00F82FAD" w:rsidRPr="009C065F" w:rsidRDefault="00B42971" w:rsidP="009C065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>Reminder to take a break or use breathing strategy (</w:t>
            </w:r>
            <w:r w:rsidR="00EB7F50" w:rsidRPr="009C065F">
              <w:rPr>
                <w:rFonts w:ascii="Times New Roman" w:hAnsi="Times New Roman" w:cs="Times New Roman"/>
              </w:rPr>
              <w:t xml:space="preserve">if he doesn’t </w:t>
            </w:r>
            <w:r w:rsidRPr="009C065F">
              <w:rPr>
                <w:rFonts w:ascii="Times New Roman" w:hAnsi="Times New Roman" w:cs="Times New Roman"/>
              </w:rPr>
              <w:t>do so independently)</w:t>
            </w:r>
          </w:p>
          <w:p w14:paraId="7BB1557D" w14:textId="6F7A1C0B" w:rsidR="00F82FAD" w:rsidRPr="009C065F" w:rsidRDefault="00F82FAD" w:rsidP="009C065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 xml:space="preserve">Give a </w:t>
            </w:r>
            <w:r w:rsidR="000878D3">
              <w:rPr>
                <w:rFonts w:ascii="Times New Roman" w:hAnsi="Times New Roman" w:cs="Times New Roman"/>
              </w:rPr>
              <w:t>Good Behavior</w:t>
            </w:r>
            <w:r w:rsidRPr="009C065F">
              <w:rPr>
                <w:rFonts w:ascii="Times New Roman" w:hAnsi="Times New Roman" w:cs="Times New Roman"/>
              </w:rPr>
              <w:t xml:space="preserve"> Ticket</w:t>
            </w:r>
          </w:p>
          <w:p w14:paraId="5CEBEAC6" w14:textId="56436A1A" w:rsidR="00B42971" w:rsidRPr="009C065F" w:rsidRDefault="00B42971" w:rsidP="009C065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C065F" w:rsidRPr="009E707B" w14:paraId="2782897E" w14:textId="77777777" w:rsidTr="00F76BAF">
        <w:trPr>
          <w:trHeight w:val="1565"/>
        </w:trPr>
        <w:tc>
          <w:tcPr>
            <w:tcW w:w="1345" w:type="dxa"/>
            <w:shd w:val="clear" w:color="auto" w:fill="00B0F0"/>
            <w:vAlign w:val="center"/>
          </w:tcPr>
          <w:p w14:paraId="1232D917" w14:textId="77777777" w:rsidR="00212FB9" w:rsidRPr="009C065F" w:rsidRDefault="00212FB9" w:rsidP="009C065F">
            <w:pPr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48"/>
                <w:szCs w:val="48"/>
              </w:rPr>
            </w:pPr>
            <w:r w:rsidRPr="002D107A">
              <w:rPr>
                <w:rFonts w:ascii="Times New Roman" w:hAnsi="Times New Roman" w:cs="Times New Roman"/>
                <w:b/>
                <w:color w:val="FFFFFF" w:themeColor="background1"/>
                <w:sz w:val="48"/>
                <w:szCs w:val="4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lastRenderedPageBreak/>
              <w:t>1</w:t>
            </w:r>
          </w:p>
        </w:tc>
        <w:tc>
          <w:tcPr>
            <w:tcW w:w="3510" w:type="dxa"/>
            <w:shd w:val="clear" w:color="auto" w:fill="auto"/>
          </w:tcPr>
          <w:p w14:paraId="05B62AC0" w14:textId="3FC81122" w:rsidR="00EB7F50" w:rsidRPr="009C065F" w:rsidRDefault="00EB7F50" w:rsidP="009C065F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</w:rPr>
            </w:pPr>
            <w:r w:rsidRPr="009C065F">
              <w:rPr>
                <w:rFonts w:ascii="Times New Roman" w:hAnsi="Times New Roman" w:cs="Times New Roman"/>
                <w:color w:val="000000"/>
              </w:rPr>
              <w:t>Engaged in the activity</w:t>
            </w:r>
          </w:p>
          <w:p w14:paraId="3892B7B4" w14:textId="132ABF87" w:rsidR="00EB7F50" w:rsidRPr="009C065F" w:rsidRDefault="00EB7F50" w:rsidP="009C065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</w:rPr>
            </w:pPr>
            <w:r w:rsidRPr="009C065F">
              <w:rPr>
                <w:rFonts w:ascii="Times New Roman" w:hAnsi="Times New Roman" w:cs="Times New Roman"/>
                <w:color w:val="000000"/>
              </w:rPr>
              <w:t>Sitting quietly</w:t>
            </w:r>
          </w:p>
          <w:p w14:paraId="43BEFF67" w14:textId="4A0E5D9E" w:rsidR="00EB7F50" w:rsidRPr="009C065F" w:rsidRDefault="00EB7F50" w:rsidP="009C065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  <w:color w:val="000000"/>
              </w:rPr>
              <w:t>Interacting comparable to peers</w:t>
            </w:r>
          </w:p>
        </w:tc>
        <w:tc>
          <w:tcPr>
            <w:tcW w:w="3600" w:type="dxa"/>
            <w:shd w:val="clear" w:color="auto" w:fill="auto"/>
          </w:tcPr>
          <w:p w14:paraId="5F9CA621" w14:textId="67A4A61A" w:rsidR="00212FB9" w:rsidRPr="009C065F" w:rsidRDefault="00EB7F50" w:rsidP="009C065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>Keep up the good work!</w:t>
            </w:r>
          </w:p>
        </w:tc>
        <w:tc>
          <w:tcPr>
            <w:tcW w:w="6120" w:type="dxa"/>
            <w:shd w:val="clear" w:color="auto" w:fill="auto"/>
          </w:tcPr>
          <w:p w14:paraId="4AB0CCE5" w14:textId="0FA7F071" w:rsidR="00F82FAD" w:rsidRPr="009C065F" w:rsidRDefault="009C065F" w:rsidP="009C065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>P</w:t>
            </w:r>
            <w:r w:rsidR="00212FB9" w:rsidRPr="009C065F">
              <w:rPr>
                <w:rFonts w:ascii="Times New Roman" w:hAnsi="Times New Roman" w:cs="Times New Roman"/>
              </w:rPr>
              <w:t>ositive verbal praise and encouragement for appropriate behavior</w:t>
            </w:r>
          </w:p>
          <w:p w14:paraId="179E1B1B" w14:textId="35C9F020" w:rsidR="00F82FAD" w:rsidRPr="009C065F" w:rsidRDefault="00F82FAD" w:rsidP="009C065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>Give a</w:t>
            </w:r>
            <w:r w:rsidR="000878D3">
              <w:rPr>
                <w:rFonts w:ascii="Times New Roman" w:hAnsi="Times New Roman" w:cs="Times New Roman"/>
              </w:rPr>
              <w:t xml:space="preserve"> Good Behavior</w:t>
            </w:r>
            <w:r w:rsidRPr="009C065F">
              <w:rPr>
                <w:rFonts w:ascii="Times New Roman" w:hAnsi="Times New Roman" w:cs="Times New Roman"/>
              </w:rPr>
              <w:t xml:space="preserve"> Ticket</w:t>
            </w:r>
          </w:p>
        </w:tc>
      </w:tr>
    </w:tbl>
    <w:p w14:paraId="423EB030" w14:textId="77777777" w:rsidR="003C2CDB" w:rsidRDefault="003C2CDB"/>
    <w:p w14:paraId="795F13FF" w14:textId="74730007" w:rsidR="00033257" w:rsidRPr="00033257" w:rsidRDefault="00033257">
      <w:pPr>
        <w:rPr>
          <w:rFonts w:ascii="Times New Roman" w:hAnsi="Times New Roman" w:cs="Times New Roman"/>
          <w:b/>
          <w:sz w:val="32"/>
          <w:szCs w:val="32"/>
        </w:rPr>
      </w:pPr>
      <w:r w:rsidRPr="00033257">
        <w:rPr>
          <w:rFonts w:ascii="Times New Roman" w:hAnsi="Times New Roman" w:cs="Times New Roman"/>
          <w:b/>
          <w:sz w:val="32"/>
          <w:szCs w:val="32"/>
        </w:rPr>
        <w:t>Crisis Plan</w:t>
      </w:r>
      <w:r>
        <w:rPr>
          <w:rFonts w:ascii="Times New Roman" w:hAnsi="Times New Roman" w:cs="Times New Roman"/>
          <w:b/>
          <w:sz w:val="32"/>
          <w:szCs w:val="32"/>
        </w:rPr>
        <w:t xml:space="preserve"> (Example—this needs to be edited to fit your building and the behavior)</w:t>
      </w:r>
    </w:p>
    <w:p w14:paraId="789C911E" w14:textId="39C9B626" w:rsidR="00033257" w:rsidRPr="00DF0B79" w:rsidRDefault="00033257" w:rsidP="00033257">
      <w:pPr>
        <w:rPr>
          <w:rFonts w:ascii="Times New Roman" w:hAnsi="Times New Roman" w:cs="Times New Roman"/>
          <w:b/>
          <w:sz w:val="24"/>
          <w:szCs w:val="24"/>
        </w:rPr>
      </w:pPr>
      <w:r w:rsidRPr="00DF0B79">
        <w:rPr>
          <w:rFonts w:ascii="Times New Roman" w:hAnsi="Times New Roman" w:cs="Times New Roman"/>
          <w:b/>
          <w:sz w:val="24"/>
          <w:szCs w:val="24"/>
        </w:rPr>
        <w:t xml:space="preserve">When </w:t>
      </w:r>
      <w:r w:rsidR="00740147">
        <w:rPr>
          <w:rFonts w:ascii="Times New Roman" w:hAnsi="Times New Roman" w:cs="Times New Roman"/>
          <w:b/>
          <w:sz w:val="24"/>
          <w:szCs w:val="24"/>
        </w:rPr>
        <w:t>STUDENT</w:t>
      </w:r>
      <w:r w:rsidRPr="00DF0B79">
        <w:rPr>
          <w:rFonts w:ascii="Times New Roman" w:hAnsi="Times New Roman" w:cs="Times New Roman"/>
          <w:b/>
          <w:sz w:val="24"/>
          <w:szCs w:val="24"/>
        </w:rPr>
        <w:t xml:space="preserve"> begins to engage in </w:t>
      </w:r>
      <w:r w:rsidR="00282AE9">
        <w:rPr>
          <w:rFonts w:ascii="Times New Roman" w:hAnsi="Times New Roman" w:cs="Times New Roman"/>
          <w:b/>
          <w:sz w:val="24"/>
          <w:szCs w:val="24"/>
        </w:rPr>
        <w:t xml:space="preserve">escalated </w:t>
      </w:r>
      <w:r w:rsidRPr="00DF0B79">
        <w:rPr>
          <w:rFonts w:ascii="Times New Roman" w:hAnsi="Times New Roman" w:cs="Times New Roman"/>
          <w:b/>
          <w:sz w:val="24"/>
          <w:szCs w:val="24"/>
        </w:rPr>
        <w:t>target behaviors, the</w:t>
      </w:r>
      <w:r w:rsidR="00282A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0B79">
        <w:rPr>
          <w:rFonts w:ascii="Times New Roman" w:hAnsi="Times New Roman" w:cs="Times New Roman"/>
          <w:b/>
          <w:sz w:val="24"/>
          <w:szCs w:val="24"/>
        </w:rPr>
        <w:t>team will follow these steps:</w:t>
      </w:r>
    </w:p>
    <w:p w14:paraId="2978170C" w14:textId="77777777" w:rsidR="00033257" w:rsidRPr="00DF0B79" w:rsidRDefault="00033257" w:rsidP="00033257">
      <w:pPr>
        <w:rPr>
          <w:rFonts w:ascii="Times New Roman" w:hAnsi="Times New Roman" w:cs="Times New Roman"/>
          <w:sz w:val="24"/>
          <w:szCs w:val="24"/>
        </w:rPr>
      </w:pPr>
    </w:p>
    <w:p w14:paraId="7F18F79B" w14:textId="77777777" w:rsidR="00033257" w:rsidRPr="00DF0B79" w:rsidRDefault="00033257" w:rsidP="00033257">
      <w:pPr>
        <w:pStyle w:val="ListParagraph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DF0B79">
        <w:rPr>
          <w:rFonts w:ascii="Times New Roman" w:hAnsi="Times New Roman" w:cs="Times New Roman"/>
          <w:sz w:val="24"/>
          <w:szCs w:val="24"/>
        </w:rPr>
        <w:t>If he is not able to calm down on his own or is engaging in physical harm toward self or others, staff will use Crisis Prevention Intervention Techniques, beginning with physical proximity or a walking escort to lead him to the special education classroom or a quiet setting, when possible. (Staff may need to recruit others to assist)</w:t>
      </w:r>
    </w:p>
    <w:p w14:paraId="7BDFE3C0" w14:textId="77777777" w:rsidR="00033257" w:rsidRPr="00DF0B79" w:rsidRDefault="00033257" w:rsidP="00033257">
      <w:pPr>
        <w:pStyle w:val="ListParagraph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DF0B79">
        <w:rPr>
          <w:rFonts w:ascii="Times New Roman" w:hAnsi="Times New Roman" w:cs="Times New Roman"/>
          <w:sz w:val="24"/>
          <w:szCs w:val="24"/>
        </w:rPr>
        <w:t xml:space="preserve">Staff will try to prevent or block him from reaching other students or items by blocking using their bodies as barriers.  </w:t>
      </w:r>
    </w:p>
    <w:p w14:paraId="57313310" w14:textId="77777777" w:rsidR="00033257" w:rsidRPr="00DF0B79" w:rsidRDefault="00033257" w:rsidP="00033257">
      <w:pPr>
        <w:pStyle w:val="ListParagraph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DF0B79">
        <w:rPr>
          <w:rFonts w:ascii="Times New Roman" w:hAnsi="Times New Roman" w:cs="Times New Roman"/>
          <w:sz w:val="24"/>
          <w:szCs w:val="24"/>
        </w:rPr>
        <w:t>When he is calm (up to 30 minutes) his special education teacher or other trained adult will go through the expectations and skills needed for desired behavior</w:t>
      </w:r>
    </w:p>
    <w:p w14:paraId="1580BF76" w14:textId="77777777" w:rsidR="00033257" w:rsidRPr="00DF0B79" w:rsidRDefault="00033257" w:rsidP="00033257">
      <w:pPr>
        <w:pStyle w:val="ListParagraph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DF0B79">
        <w:rPr>
          <w:rFonts w:ascii="Times New Roman" w:hAnsi="Times New Roman" w:cs="Times New Roman"/>
          <w:sz w:val="24"/>
          <w:szCs w:val="24"/>
        </w:rPr>
        <w:t xml:space="preserve">When a physically aggressive behavior occurs, the principal will determine the level of consequence, as indicated by the student handbook.  </w:t>
      </w:r>
    </w:p>
    <w:p w14:paraId="073DD2C2" w14:textId="77777777" w:rsidR="00033257" w:rsidRPr="00DF0B79" w:rsidRDefault="00033257" w:rsidP="00033257">
      <w:pPr>
        <w:rPr>
          <w:rFonts w:ascii="Times New Roman" w:hAnsi="Times New Roman" w:cs="Times New Roman"/>
          <w:b/>
          <w:sz w:val="24"/>
          <w:szCs w:val="24"/>
        </w:rPr>
      </w:pPr>
    </w:p>
    <w:p w14:paraId="69CB1B7D" w14:textId="77777777" w:rsidR="00033257" w:rsidRPr="00DF0B79" w:rsidRDefault="00033257" w:rsidP="00033257">
      <w:pPr>
        <w:rPr>
          <w:rFonts w:ascii="Times New Roman" w:hAnsi="Times New Roman" w:cs="Times New Roman"/>
          <w:b/>
          <w:sz w:val="24"/>
          <w:szCs w:val="24"/>
        </w:rPr>
      </w:pPr>
      <w:r w:rsidRPr="00DF0B79">
        <w:rPr>
          <w:rFonts w:ascii="Times New Roman" w:hAnsi="Times New Roman" w:cs="Times New Roman"/>
          <w:b/>
          <w:sz w:val="24"/>
          <w:szCs w:val="24"/>
        </w:rPr>
        <w:t>How often will the team need to meet?</w:t>
      </w:r>
    </w:p>
    <w:p w14:paraId="2FEA8166" w14:textId="43F75995" w:rsidR="00033257" w:rsidRPr="00DF0B79" w:rsidRDefault="00033257" w:rsidP="00033257">
      <w:pPr>
        <w:rPr>
          <w:rFonts w:ascii="Times New Roman" w:hAnsi="Times New Roman" w:cs="Times New Roman"/>
          <w:sz w:val="24"/>
          <w:szCs w:val="24"/>
        </w:rPr>
      </w:pPr>
      <w:r w:rsidRPr="00DF0B79">
        <w:rPr>
          <w:rFonts w:ascii="Times New Roman" w:hAnsi="Times New Roman" w:cs="Times New Roman"/>
          <w:sz w:val="24"/>
          <w:szCs w:val="24"/>
        </w:rPr>
        <w:t>The team will meet within two days of a major incident that becomes physical or lasts for more than 15 minutes at a time to discuss problem solving techniques.  If there are no behavioral incidents, the team will meet annually at his IEP meeting to discuss and review strategies.</w:t>
      </w:r>
    </w:p>
    <w:p w14:paraId="4F8F1825" w14:textId="77777777" w:rsidR="00033257" w:rsidRPr="00033257" w:rsidRDefault="00033257">
      <w:pPr>
        <w:rPr>
          <w:rFonts w:ascii="Times New Roman" w:hAnsi="Times New Roman" w:cs="Times New Roman"/>
          <w:sz w:val="32"/>
          <w:szCs w:val="32"/>
        </w:rPr>
      </w:pPr>
    </w:p>
    <w:sectPr w:rsidR="00033257" w:rsidRPr="00033257" w:rsidSect="00C25349">
      <w:headerReference w:type="default" r:id="rId7"/>
      <w:footerReference w:type="default" r:id="rId8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F6011" w14:textId="77777777" w:rsidR="00063D75" w:rsidRDefault="00063D75" w:rsidP="000E44C6">
      <w:pPr>
        <w:spacing w:after="0" w:line="240" w:lineRule="auto"/>
      </w:pPr>
      <w:r>
        <w:separator/>
      </w:r>
    </w:p>
  </w:endnote>
  <w:endnote w:type="continuationSeparator" w:id="0">
    <w:p w14:paraId="2127DFB1" w14:textId="77777777" w:rsidR="00063D75" w:rsidRDefault="00063D75" w:rsidP="000E4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8D931" w14:textId="14B95FF9" w:rsidR="00C25349" w:rsidRDefault="00C25349">
    <w:pPr>
      <w:pStyle w:val="Footer"/>
    </w:pPr>
    <w:r w:rsidRPr="008B7B2A">
      <w:rPr>
        <w:rFonts w:ascii="Times New Roman" w:hAnsi="Times New Roman" w:cs="Times New Roman"/>
        <w:b/>
        <w:szCs w:val="28"/>
      </w:rPr>
      <w:t>Date</w:t>
    </w:r>
    <w:r>
      <w:rPr>
        <w:rFonts w:ascii="Times New Roman" w:hAnsi="Times New Roman" w:cs="Times New Roman"/>
        <w:b/>
        <w:szCs w:val="28"/>
      </w:rPr>
      <w:t xml:space="preserve"> Created</w:t>
    </w:r>
    <w:r w:rsidRPr="008B7B2A">
      <w:rPr>
        <w:rFonts w:ascii="Times New Roman" w:hAnsi="Times New Roman" w:cs="Times New Roman"/>
        <w:b/>
        <w:szCs w:val="28"/>
      </w:rPr>
      <w:t>:</w:t>
    </w:r>
    <w:r w:rsidRPr="008B7B2A">
      <w:rPr>
        <w:rFonts w:ascii="Times New Roman" w:hAnsi="Times New Roman" w:cs="Times New Roman"/>
        <w:szCs w:val="28"/>
      </w:rPr>
      <w:t xml:space="preserve"> </w:t>
    </w:r>
    <w:r w:rsidR="00A244F9">
      <w:rPr>
        <w:rFonts w:ascii="Times New Roman" w:hAnsi="Times New Roman" w:cs="Times New Roman"/>
        <w:szCs w:val="28"/>
      </w:rPr>
      <w:t>XX</w:t>
    </w:r>
    <w:r>
      <w:rPr>
        <w:rFonts w:ascii="Times New Roman" w:hAnsi="Times New Roman" w:cs="Times New Roman"/>
        <w:szCs w:val="28"/>
      </w:rPr>
      <w:t>/</w:t>
    </w:r>
    <w:r w:rsidR="00A244F9">
      <w:rPr>
        <w:rFonts w:ascii="Times New Roman" w:hAnsi="Times New Roman" w:cs="Times New Roman"/>
        <w:szCs w:val="28"/>
      </w:rPr>
      <w:t>XX</w:t>
    </w:r>
    <w:r>
      <w:rPr>
        <w:rFonts w:ascii="Times New Roman" w:hAnsi="Times New Roman" w:cs="Times New Roman"/>
        <w:szCs w:val="28"/>
      </w:rPr>
      <w:t xml:space="preserve">/2019; </w:t>
    </w:r>
    <w:r w:rsidRPr="00C25349">
      <w:rPr>
        <w:rFonts w:ascii="Times New Roman" w:hAnsi="Times New Roman" w:cs="Times New Roman"/>
        <w:b/>
        <w:szCs w:val="28"/>
      </w:rPr>
      <w:t>Date(s) Revised</w:t>
    </w:r>
    <w:r>
      <w:rPr>
        <w:rFonts w:ascii="Times New Roman" w:hAnsi="Times New Roman" w:cs="Times New Roman"/>
        <w:szCs w:val="28"/>
      </w:rPr>
      <w:t xml:space="preserve">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FCB78" w14:textId="77777777" w:rsidR="00063D75" w:rsidRDefault="00063D75" w:rsidP="000E44C6">
      <w:pPr>
        <w:spacing w:after="0" w:line="240" w:lineRule="auto"/>
      </w:pPr>
      <w:r>
        <w:separator/>
      </w:r>
    </w:p>
  </w:footnote>
  <w:footnote w:type="continuationSeparator" w:id="0">
    <w:p w14:paraId="31115A07" w14:textId="77777777" w:rsidR="00063D75" w:rsidRDefault="00063D75" w:rsidP="000E4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20CD1" w14:textId="2FCEFD87" w:rsidR="00CD0922" w:rsidRPr="00CD0922" w:rsidRDefault="00740147" w:rsidP="00CD0922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STUDENT</w:t>
    </w:r>
    <w:r w:rsidR="00CD0922">
      <w:rPr>
        <w:rFonts w:ascii="Times New Roman" w:hAnsi="Times New Roman" w:cs="Times New Roman"/>
        <w:b/>
        <w:sz w:val="28"/>
        <w:szCs w:val="28"/>
      </w:rPr>
      <w:t xml:space="preserve"> </w:t>
    </w:r>
  </w:p>
  <w:p w14:paraId="109C62F9" w14:textId="50C869C5" w:rsidR="000E44C6" w:rsidRPr="00CD0922" w:rsidRDefault="000E44C6" w:rsidP="000E44C6">
    <w:pPr>
      <w:pStyle w:val="Header"/>
      <w:jc w:val="center"/>
      <w:rPr>
        <w:rFonts w:ascii="Times New Roman" w:hAnsi="Times New Roman" w:cs="Times New Roman"/>
        <w:b/>
        <w:sz w:val="24"/>
        <w:szCs w:val="28"/>
      </w:rPr>
    </w:pPr>
    <w:r w:rsidRPr="00CD0922">
      <w:rPr>
        <w:rFonts w:ascii="Times New Roman" w:hAnsi="Times New Roman" w:cs="Times New Roman"/>
        <w:b/>
        <w:sz w:val="24"/>
        <w:szCs w:val="28"/>
      </w:rPr>
      <w:t>Positive Behavior Support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81DA7"/>
    <w:multiLevelType w:val="hybridMultilevel"/>
    <w:tmpl w:val="330CE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04511"/>
    <w:multiLevelType w:val="hybridMultilevel"/>
    <w:tmpl w:val="884E9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42E76"/>
    <w:multiLevelType w:val="hybridMultilevel"/>
    <w:tmpl w:val="2D685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62FBB"/>
    <w:multiLevelType w:val="hybridMultilevel"/>
    <w:tmpl w:val="24B0C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3531C"/>
    <w:multiLevelType w:val="hybridMultilevel"/>
    <w:tmpl w:val="452E7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602D1"/>
    <w:multiLevelType w:val="hybridMultilevel"/>
    <w:tmpl w:val="7898E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A2680"/>
    <w:multiLevelType w:val="hybridMultilevel"/>
    <w:tmpl w:val="50FC4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43A6B"/>
    <w:multiLevelType w:val="hybridMultilevel"/>
    <w:tmpl w:val="8B92F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07C0B"/>
    <w:multiLevelType w:val="hybridMultilevel"/>
    <w:tmpl w:val="FF18C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17658"/>
    <w:multiLevelType w:val="hybridMultilevel"/>
    <w:tmpl w:val="A1EA2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673CD"/>
    <w:multiLevelType w:val="hybridMultilevel"/>
    <w:tmpl w:val="8C60B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84F3A"/>
    <w:multiLevelType w:val="hybridMultilevel"/>
    <w:tmpl w:val="5C023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AA7922"/>
    <w:multiLevelType w:val="hybridMultilevel"/>
    <w:tmpl w:val="C2560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DA24E7"/>
    <w:multiLevelType w:val="hybridMultilevel"/>
    <w:tmpl w:val="DC425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9"/>
  </w:num>
  <w:num w:numId="5">
    <w:abstractNumId w:val="2"/>
  </w:num>
  <w:num w:numId="6">
    <w:abstractNumId w:val="13"/>
  </w:num>
  <w:num w:numId="7">
    <w:abstractNumId w:val="7"/>
  </w:num>
  <w:num w:numId="8">
    <w:abstractNumId w:val="1"/>
  </w:num>
  <w:num w:numId="9">
    <w:abstractNumId w:val="0"/>
  </w:num>
  <w:num w:numId="10">
    <w:abstractNumId w:val="8"/>
  </w:num>
  <w:num w:numId="11">
    <w:abstractNumId w:val="5"/>
  </w:num>
  <w:num w:numId="12">
    <w:abstractNumId w:val="4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CDB"/>
    <w:rsid w:val="00033257"/>
    <w:rsid w:val="00063D75"/>
    <w:rsid w:val="000878D3"/>
    <w:rsid w:val="000E44C6"/>
    <w:rsid w:val="00177FB0"/>
    <w:rsid w:val="001D6684"/>
    <w:rsid w:val="00204B17"/>
    <w:rsid w:val="00212FB9"/>
    <w:rsid w:val="00216418"/>
    <w:rsid w:val="00282AE9"/>
    <w:rsid w:val="002D107A"/>
    <w:rsid w:val="003C2CDB"/>
    <w:rsid w:val="0055418E"/>
    <w:rsid w:val="005A0736"/>
    <w:rsid w:val="00624230"/>
    <w:rsid w:val="006D1BE1"/>
    <w:rsid w:val="00740147"/>
    <w:rsid w:val="00754678"/>
    <w:rsid w:val="00756483"/>
    <w:rsid w:val="00762DBE"/>
    <w:rsid w:val="0078319E"/>
    <w:rsid w:val="007946EC"/>
    <w:rsid w:val="0080070A"/>
    <w:rsid w:val="00871129"/>
    <w:rsid w:val="008B7B2A"/>
    <w:rsid w:val="009176EF"/>
    <w:rsid w:val="00937686"/>
    <w:rsid w:val="00981CC1"/>
    <w:rsid w:val="009C065F"/>
    <w:rsid w:val="009E012B"/>
    <w:rsid w:val="009E707B"/>
    <w:rsid w:val="00A244F9"/>
    <w:rsid w:val="00A520B0"/>
    <w:rsid w:val="00A74412"/>
    <w:rsid w:val="00AA123B"/>
    <w:rsid w:val="00B42971"/>
    <w:rsid w:val="00BE052C"/>
    <w:rsid w:val="00C25349"/>
    <w:rsid w:val="00CD0922"/>
    <w:rsid w:val="00D43B2E"/>
    <w:rsid w:val="00D5706B"/>
    <w:rsid w:val="00DA5F68"/>
    <w:rsid w:val="00DF0B79"/>
    <w:rsid w:val="00E01550"/>
    <w:rsid w:val="00EB7F50"/>
    <w:rsid w:val="00F22E6B"/>
    <w:rsid w:val="00F76BAF"/>
    <w:rsid w:val="00F82FAD"/>
    <w:rsid w:val="00F915A0"/>
    <w:rsid w:val="00FC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DE23F"/>
  <w15:chartTrackingRefBased/>
  <w15:docId w15:val="{97796F1F-739B-436B-A7F2-E3FAD5EA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2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2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DB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520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4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4C6"/>
  </w:style>
  <w:style w:type="paragraph" w:styleId="Footer">
    <w:name w:val="footer"/>
    <w:basedOn w:val="Normal"/>
    <w:link w:val="FooterChar"/>
    <w:uiPriority w:val="99"/>
    <w:unhideWhenUsed/>
    <w:rsid w:val="000E4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Darvell</dc:creator>
  <cp:keywords/>
  <dc:description/>
  <cp:lastModifiedBy>julie.przekwas@gmail.com</cp:lastModifiedBy>
  <cp:revision>2</cp:revision>
  <cp:lastPrinted>2019-08-20T19:26:00Z</cp:lastPrinted>
  <dcterms:created xsi:type="dcterms:W3CDTF">2019-08-20T23:13:00Z</dcterms:created>
  <dcterms:modified xsi:type="dcterms:W3CDTF">2019-08-20T23:13:00Z</dcterms:modified>
</cp:coreProperties>
</file>