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3B1D8" w14:textId="77777777" w:rsidR="008F6508" w:rsidRPr="004F276B" w:rsidRDefault="008F6508">
      <w:pPr>
        <w:rPr>
          <w:rFonts w:ascii="Times New Roman" w:hAnsi="Times New Roman" w:cs="Times New Roman"/>
        </w:rPr>
      </w:pPr>
    </w:p>
    <w:p w14:paraId="70AA6DED" w14:textId="77777777" w:rsidR="004F276B" w:rsidRPr="004F276B" w:rsidRDefault="004F276B">
      <w:pPr>
        <w:rPr>
          <w:rFonts w:ascii="Times New Roman" w:hAnsi="Times New Roman" w:cs="Times New Roman"/>
          <w:b/>
        </w:rPr>
      </w:pPr>
      <w:r w:rsidRPr="004F276B">
        <w:rPr>
          <w:rFonts w:ascii="Times New Roman" w:hAnsi="Times New Roman" w:cs="Times New Roman"/>
          <w:b/>
        </w:rPr>
        <w:t>Career One Stop Skills Profiler</w:t>
      </w:r>
    </w:p>
    <w:p w14:paraId="554821B8" w14:textId="77777777" w:rsidR="004F276B" w:rsidRPr="004F276B" w:rsidRDefault="004F276B">
      <w:pPr>
        <w:rPr>
          <w:rFonts w:ascii="Times New Roman" w:hAnsi="Times New Roman" w:cs="Times New Roman"/>
        </w:rPr>
      </w:pPr>
      <w:r w:rsidRPr="004F276B">
        <w:rPr>
          <w:rFonts w:ascii="Times New Roman" w:hAnsi="Times New Roman" w:cs="Times New Roman"/>
          <w:b/>
        </w:rPr>
        <w:t>Date completed</w:t>
      </w:r>
      <w:r w:rsidRPr="004F276B">
        <w:rPr>
          <w:rFonts w:ascii="Times New Roman" w:hAnsi="Times New Roman" w:cs="Times New Roman"/>
        </w:rPr>
        <w:t>:</w:t>
      </w:r>
    </w:p>
    <w:p w14:paraId="4B427D2A" w14:textId="77777777" w:rsidR="004F276B" w:rsidRPr="004F276B" w:rsidRDefault="004F276B">
      <w:pPr>
        <w:rPr>
          <w:rFonts w:ascii="Times New Roman" w:hAnsi="Times New Roman" w:cs="Times New Roman"/>
        </w:rPr>
      </w:pPr>
    </w:p>
    <w:p w14:paraId="50C88E9F" w14:textId="77777777" w:rsidR="004F276B" w:rsidRPr="004F276B" w:rsidRDefault="004F276B" w:rsidP="004F276B">
      <w:pPr>
        <w:rPr>
          <w:rFonts w:ascii="Times New Roman" w:eastAsia="Times New Roman" w:hAnsi="Times New Roman" w:cs="Times New Roman"/>
        </w:rPr>
      </w:pPr>
      <w:r w:rsidRPr="004F276B">
        <w:rPr>
          <w:rFonts w:ascii="Times New Roman" w:eastAsia="Times New Roman" w:hAnsi="Times New Roman" w:cs="Times New Roman"/>
          <w:shd w:val="clear" w:color="auto" w:fill="FFFFFF"/>
        </w:rPr>
        <w:t>The </w:t>
      </w:r>
      <w:hyperlink r:id="rId6" w:history="1">
        <w:r w:rsidRPr="004F276B">
          <w:rPr>
            <w:rFonts w:ascii="Times New Roman" w:eastAsia="Times New Roman" w:hAnsi="Times New Roman" w:cs="Times New Roman"/>
            <w:shd w:val="clear" w:color="auto" w:fill="FFFFFF"/>
          </w:rPr>
          <w:t>Skills Profiler</w:t>
        </w:r>
      </w:hyperlink>
      <w:r w:rsidRPr="004F276B">
        <w:rPr>
          <w:rFonts w:ascii="Times New Roman" w:eastAsia="Times New Roman" w:hAnsi="Times New Roman" w:cs="Times New Roman"/>
          <w:shd w:val="clear" w:color="auto" w:fill="FFFFFF"/>
        </w:rPr>
        <w:t> </w:t>
      </w:r>
      <w:r>
        <w:rPr>
          <w:rFonts w:ascii="Times New Roman" w:eastAsia="Times New Roman" w:hAnsi="Times New Roman" w:cs="Times New Roman"/>
          <w:shd w:val="clear" w:color="auto" w:fill="FFFFFF"/>
        </w:rPr>
        <w:t>is a</w:t>
      </w:r>
      <w:r w:rsidRPr="004F276B">
        <w:rPr>
          <w:rFonts w:ascii="Times New Roman" w:eastAsia="Times New Roman" w:hAnsi="Times New Roman" w:cs="Times New Roman"/>
          <w:shd w:val="clear" w:color="auto" w:fill="FFFFFF"/>
        </w:rPr>
        <w:t xml:space="preserve"> series of </w:t>
      </w:r>
      <w:r w:rsidR="00ED5D1B">
        <w:rPr>
          <w:rFonts w:ascii="Times New Roman" w:eastAsia="Times New Roman" w:hAnsi="Times New Roman" w:cs="Times New Roman"/>
          <w:shd w:val="clear" w:color="auto" w:fill="FFFFFF"/>
        </w:rPr>
        <w:t xml:space="preserve">informal </w:t>
      </w:r>
      <w:r w:rsidRPr="004F276B">
        <w:rPr>
          <w:rFonts w:ascii="Times New Roman" w:eastAsia="Times New Roman" w:hAnsi="Times New Roman" w:cs="Times New Roman"/>
          <w:shd w:val="clear" w:color="auto" w:fill="FFFFFF"/>
        </w:rPr>
        <w:t xml:space="preserve">forms </w:t>
      </w:r>
      <w:r w:rsidR="00ED5D1B">
        <w:rPr>
          <w:rFonts w:ascii="Times New Roman" w:eastAsia="Times New Roman" w:hAnsi="Times New Roman" w:cs="Times New Roman"/>
          <w:shd w:val="clear" w:color="auto" w:fill="FFFFFF"/>
        </w:rPr>
        <w:t>from Career One Stop (</w:t>
      </w:r>
      <w:hyperlink r:id="rId7" w:history="1">
        <w:r w:rsidR="00ED5D1B" w:rsidRPr="006A0E6B">
          <w:rPr>
            <w:rStyle w:val="Hyperlink"/>
            <w:rFonts w:ascii="Times New Roman" w:eastAsia="Times New Roman" w:hAnsi="Times New Roman" w:cs="Times New Roman"/>
            <w:shd w:val="clear" w:color="auto" w:fill="FFFFFF"/>
          </w:rPr>
          <w:t>www.careerinfonet.org</w:t>
        </w:r>
      </w:hyperlink>
      <w:r w:rsidR="00ED5D1B">
        <w:rPr>
          <w:rFonts w:ascii="Times New Roman" w:eastAsia="Times New Roman" w:hAnsi="Times New Roman" w:cs="Times New Roman"/>
          <w:shd w:val="clear" w:color="auto" w:fill="FFFFFF"/>
        </w:rPr>
        <w:t xml:space="preserve">) </w:t>
      </w:r>
      <w:r w:rsidRPr="004F276B">
        <w:rPr>
          <w:rFonts w:ascii="Times New Roman" w:eastAsia="Times New Roman" w:hAnsi="Times New Roman" w:cs="Times New Roman"/>
          <w:shd w:val="clear" w:color="auto" w:fill="FFFFFF"/>
        </w:rPr>
        <w:t xml:space="preserve">that allow </w:t>
      </w:r>
      <w:r>
        <w:rPr>
          <w:rFonts w:ascii="Times New Roman" w:eastAsia="Times New Roman" w:hAnsi="Times New Roman" w:cs="Times New Roman"/>
          <w:shd w:val="clear" w:color="auto" w:fill="FFFFFF"/>
        </w:rPr>
        <w:t>an individual</w:t>
      </w:r>
      <w:r w:rsidRPr="004F276B">
        <w:rPr>
          <w:rFonts w:ascii="Times New Roman" w:eastAsia="Times New Roman" w:hAnsi="Times New Roman" w:cs="Times New Roman"/>
          <w:shd w:val="clear" w:color="auto" w:fill="FFFFFF"/>
        </w:rPr>
        <w:t xml:space="preserve"> to identify skills and activities </w:t>
      </w:r>
      <w:r>
        <w:rPr>
          <w:rFonts w:ascii="Times New Roman" w:eastAsia="Times New Roman" w:hAnsi="Times New Roman" w:cs="Times New Roman"/>
          <w:shd w:val="clear" w:color="auto" w:fill="FFFFFF"/>
        </w:rPr>
        <w:t>he or she has</w:t>
      </w:r>
      <w:r w:rsidRPr="004F276B">
        <w:rPr>
          <w:rFonts w:ascii="Times New Roman" w:eastAsia="Times New Roman" w:hAnsi="Times New Roman" w:cs="Times New Roman"/>
          <w:shd w:val="clear" w:color="auto" w:fill="FFFFFF"/>
        </w:rPr>
        <w:t xml:space="preserve"> used </w:t>
      </w:r>
      <w:r>
        <w:rPr>
          <w:rFonts w:ascii="Times New Roman" w:eastAsia="Times New Roman" w:hAnsi="Times New Roman" w:cs="Times New Roman"/>
          <w:shd w:val="clear" w:color="auto" w:fill="FFFFFF"/>
        </w:rPr>
        <w:t>(on a job or elsewhere)</w:t>
      </w:r>
      <w:r w:rsidRPr="004F276B">
        <w:rPr>
          <w:rFonts w:ascii="Times New Roman" w:eastAsia="Times New Roman" w:hAnsi="Times New Roman" w:cs="Times New Roman"/>
          <w:shd w:val="clear" w:color="auto" w:fill="FFFFFF"/>
        </w:rPr>
        <w:t>. This leads to a customized Skills Profile that includes:</w:t>
      </w:r>
    </w:p>
    <w:p w14:paraId="391445D9" w14:textId="77777777" w:rsidR="004F276B" w:rsidRPr="004F276B" w:rsidRDefault="004F276B" w:rsidP="004F276B">
      <w:pPr>
        <w:pStyle w:val="ListParagraph"/>
        <w:numPr>
          <w:ilvl w:val="0"/>
          <w:numId w:val="2"/>
        </w:numPr>
        <w:shd w:val="clear" w:color="auto" w:fill="FFFFFF"/>
        <w:spacing w:before="100" w:beforeAutospacing="1" w:after="100" w:afterAutospacing="1" w:line="270" w:lineRule="atLeast"/>
        <w:rPr>
          <w:rFonts w:ascii="Times New Roman" w:eastAsia="Times New Roman" w:hAnsi="Times New Roman" w:cs="Times New Roman"/>
        </w:rPr>
      </w:pPr>
      <w:r w:rsidRPr="004F276B">
        <w:rPr>
          <w:rFonts w:ascii="Times New Roman" w:eastAsia="Times New Roman" w:hAnsi="Times New Roman" w:cs="Times New Roman"/>
        </w:rPr>
        <w:t>A summary of identified skills and work activities.</w:t>
      </w:r>
    </w:p>
    <w:p w14:paraId="59C878BC" w14:textId="77777777" w:rsidR="004F276B" w:rsidRPr="004F276B" w:rsidRDefault="004F276B" w:rsidP="004F276B">
      <w:pPr>
        <w:pStyle w:val="ListParagraph"/>
        <w:numPr>
          <w:ilvl w:val="0"/>
          <w:numId w:val="2"/>
        </w:numPr>
        <w:shd w:val="clear" w:color="auto" w:fill="FFFFFF"/>
        <w:spacing w:before="100" w:beforeAutospacing="1" w:after="100" w:afterAutospacing="1" w:line="270" w:lineRule="atLeast"/>
        <w:rPr>
          <w:rFonts w:ascii="Times New Roman" w:eastAsia="Times New Roman" w:hAnsi="Times New Roman" w:cs="Times New Roman"/>
        </w:rPr>
      </w:pPr>
      <w:r w:rsidRPr="004F276B">
        <w:rPr>
          <w:rFonts w:ascii="Times New Roman" w:eastAsia="Times New Roman" w:hAnsi="Times New Roman" w:cs="Times New Roman"/>
        </w:rPr>
        <w:t>A list of occupations matched either to skills or work activities.</w:t>
      </w:r>
    </w:p>
    <w:p w14:paraId="7ACCBB81" w14:textId="77777777" w:rsidR="004F276B" w:rsidRPr="004F276B" w:rsidRDefault="004F276B" w:rsidP="004F276B">
      <w:pPr>
        <w:pStyle w:val="ListParagraph"/>
        <w:numPr>
          <w:ilvl w:val="0"/>
          <w:numId w:val="2"/>
        </w:numPr>
        <w:shd w:val="clear" w:color="auto" w:fill="FFFFFF"/>
        <w:spacing w:before="100" w:beforeAutospacing="1" w:after="100" w:afterAutospacing="1" w:line="270" w:lineRule="atLeast"/>
        <w:rPr>
          <w:rFonts w:ascii="Times New Roman" w:eastAsia="Times New Roman" w:hAnsi="Times New Roman" w:cs="Times New Roman"/>
        </w:rPr>
      </w:pPr>
      <w:r w:rsidRPr="004F276B">
        <w:rPr>
          <w:rFonts w:ascii="Times New Roman" w:eastAsia="Times New Roman" w:hAnsi="Times New Roman" w:cs="Times New Roman"/>
        </w:rPr>
        <w:t>A link to Occupation Profiles for more detailed occupation information</w:t>
      </w:r>
    </w:p>
    <w:p w14:paraId="1B4243B2" w14:textId="77777777" w:rsidR="004F276B" w:rsidRPr="004F276B" w:rsidRDefault="004F276B" w:rsidP="004F276B">
      <w:pPr>
        <w:pStyle w:val="ListParagraph"/>
        <w:numPr>
          <w:ilvl w:val="0"/>
          <w:numId w:val="2"/>
        </w:numPr>
        <w:shd w:val="clear" w:color="auto" w:fill="FFFFFF"/>
        <w:spacing w:before="100" w:beforeAutospacing="1" w:after="100" w:afterAutospacing="1" w:line="270" w:lineRule="atLeast"/>
        <w:rPr>
          <w:rFonts w:ascii="Times New Roman" w:eastAsia="Times New Roman" w:hAnsi="Times New Roman" w:cs="Times New Roman"/>
        </w:rPr>
      </w:pPr>
      <w:r w:rsidRPr="004F276B">
        <w:rPr>
          <w:rFonts w:ascii="Times New Roman" w:eastAsia="Times New Roman" w:hAnsi="Times New Roman" w:cs="Times New Roman"/>
        </w:rPr>
        <w:t>A "Compare to Another Occupation" feature that identifies similarities and differences between the selected occupation and another occupation of interest.</w:t>
      </w:r>
    </w:p>
    <w:p w14:paraId="582BB2A5" w14:textId="77777777" w:rsidR="004F276B" w:rsidRDefault="004F276B">
      <w:pPr>
        <w:rPr>
          <w:rFonts w:ascii="Times New Roman" w:eastAsia="Times New Roman" w:hAnsi="Times New Roman" w:cs="Times New Roman"/>
          <w:i/>
        </w:rPr>
      </w:pPr>
      <w:r w:rsidRPr="004F276B">
        <w:rPr>
          <w:rFonts w:ascii="Times New Roman" w:eastAsia="Times New Roman" w:hAnsi="Times New Roman" w:cs="Times New Roman"/>
          <w:i/>
        </w:rPr>
        <w:t xml:space="preserve">Provide a brief description of areas of strengths and weaknesses based on skills rated and related jobs.  Also explain the student’s area(s) of work interest and whether or not their skills align with the job requirements or if there are areas of need based on the profile completed. </w:t>
      </w:r>
    </w:p>
    <w:p w14:paraId="1F713983" w14:textId="77777777" w:rsidR="004F276B" w:rsidRDefault="004F276B">
      <w:pPr>
        <w:rPr>
          <w:rFonts w:ascii="Times New Roman" w:eastAsia="Times New Roman" w:hAnsi="Times New Roman" w:cs="Times New Roman"/>
        </w:rPr>
      </w:pPr>
    </w:p>
    <w:p w14:paraId="55B81AB3" w14:textId="77777777" w:rsidR="004F276B" w:rsidRDefault="004F276B">
      <w:pPr>
        <w:rPr>
          <w:rFonts w:ascii="Times New Roman" w:hAnsi="Times New Roman" w:cs="Times New Roman"/>
        </w:rPr>
      </w:pPr>
    </w:p>
    <w:p w14:paraId="12E52324" w14:textId="77777777" w:rsidR="00ED5D1B" w:rsidRPr="003232DD" w:rsidRDefault="00ED5D1B" w:rsidP="00ED5D1B">
      <w:pPr>
        <w:rPr>
          <w:b/>
        </w:rPr>
      </w:pPr>
      <w:r w:rsidRPr="003232DD">
        <w:rPr>
          <w:b/>
        </w:rPr>
        <w:t>Simple example of how you may use the information above in the pre-template in the Transition section of the Evaluation Report</w:t>
      </w:r>
    </w:p>
    <w:p w14:paraId="7B81D4F2" w14:textId="77777777" w:rsidR="00ED5D1B" w:rsidRPr="003232DD" w:rsidRDefault="00ED5D1B" w:rsidP="00ED5D1B">
      <w:pPr>
        <w:pStyle w:val="NormalWeb"/>
        <w:rPr>
          <w:rFonts w:ascii="Times New Roman" w:hAnsi="Times New Roman"/>
          <w:i/>
          <w:color w:val="000000"/>
          <w:sz w:val="21"/>
          <w:szCs w:val="21"/>
        </w:rPr>
      </w:pPr>
      <w:r w:rsidRPr="003232DD">
        <w:rPr>
          <w:rFonts w:ascii="Times New Roman" w:hAnsi="Times New Roman"/>
          <w:b/>
          <w:color w:val="000000"/>
          <w:sz w:val="21"/>
          <w:szCs w:val="21"/>
        </w:rPr>
        <w:t>1. Interests and Preferences </w:t>
      </w:r>
      <w:r w:rsidRPr="003232DD">
        <w:rPr>
          <w:rFonts w:ascii="Times New Roman" w:hAnsi="Times New Roman"/>
          <w:b/>
          <w:color w:val="000000"/>
          <w:sz w:val="21"/>
          <w:szCs w:val="21"/>
        </w:rPr>
        <w:br/>
        <w:t>a) Child</w:t>
      </w:r>
      <w:r>
        <w:rPr>
          <w:rFonts w:ascii="Times New Roman" w:hAnsi="Times New Roman"/>
          <w:color w:val="000000"/>
          <w:sz w:val="21"/>
          <w:szCs w:val="21"/>
        </w:rPr>
        <w:t xml:space="preserve">:  </w:t>
      </w:r>
    </w:p>
    <w:p w14:paraId="3ED342F2" w14:textId="77777777" w:rsidR="00ED5D1B" w:rsidRPr="003232DD" w:rsidRDefault="00ED5D1B" w:rsidP="00ED5D1B">
      <w:pPr>
        <w:pStyle w:val="NormalWeb"/>
        <w:rPr>
          <w:rFonts w:ascii="Times New Roman" w:hAnsi="Times New Roman"/>
          <w:color w:val="000000"/>
          <w:sz w:val="21"/>
          <w:szCs w:val="21"/>
        </w:rPr>
      </w:pPr>
      <w:r w:rsidRPr="003232DD">
        <w:rPr>
          <w:rFonts w:ascii="Times New Roman" w:hAnsi="Times New Roman"/>
          <w:i/>
          <w:color w:val="000000"/>
          <w:sz w:val="21"/>
          <w:szCs w:val="21"/>
        </w:rPr>
        <w:br/>
      </w:r>
      <w:r w:rsidRPr="003232DD">
        <w:rPr>
          <w:rFonts w:ascii="Times New Roman" w:hAnsi="Times New Roman"/>
          <w:b/>
          <w:color w:val="000000"/>
          <w:sz w:val="21"/>
          <w:szCs w:val="21"/>
        </w:rPr>
        <w:t>b) Parents:</w:t>
      </w:r>
      <w:r>
        <w:rPr>
          <w:rFonts w:ascii="Times New Roman" w:hAnsi="Times New Roman"/>
          <w:b/>
          <w:color w:val="000000"/>
          <w:sz w:val="21"/>
          <w:szCs w:val="21"/>
        </w:rPr>
        <w:t xml:space="preserve"> </w:t>
      </w:r>
    </w:p>
    <w:p w14:paraId="49BC21A5" w14:textId="77777777" w:rsidR="00ED5D1B" w:rsidRPr="003232DD" w:rsidRDefault="00ED5D1B" w:rsidP="00ED5D1B">
      <w:pPr>
        <w:pStyle w:val="NormalWeb"/>
        <w:rPr>
          <w:rFonts w:ascii="Times New Roman" w:hAnsi="Times New Roman"/>
          <w:b/>
          <w:color w:val="000000"/>
          <w:sz w:val="21"/>
          <w:szCs w:val="21"/>
        </w:rPr>
      </w:pPr>
      <w:r w:rsidRPr="003232DD">
        <w:rPr>
          <w:rFonts w:ascii="Times New Roman" w:hAnsi="Times New Roman"/>
          <w:b/>
          <w:color w:val="000000"/>
          <w:sz w:val="21"/>
          <w:szCs w:val="21"/>
        </w:rPr>
        <w:t xml:space="preserve">2. Assessment Information </w:t>
      </w:r>
      <w:r w:rsidRPr="003232DD">
        <w:rPr>
          <w:rFonts w:ascii="Times New Roman" w:hAnsi="Times New Roman"/>
          <w:b/>
          <w:i/>
          <w:color w:val="000000"/>
          <w:sz w:val="21"/>
          <w:szCs w:val="21"/>
        </w:rPr>
        <w:t>(how the disability affects each area) </w:t>
      </w:r>
      <w:r w:rsidRPr="003232DD">
        <w:rPr>
          <w:rFonts w:ascii="Times New Roman" w:hAnsi="Times New Roman"/>
          <w:b/>
          <w:color w:val="000000"/>
          <w:sz w:val="21"/>
          <w:szCs w:val="21"/>
        </w:rPr>
        <w:br/>
        <w:t>a) Post Secondary Education and Training</w:t>
      </w:r>
      <w:r>
        <w:rPr>
          <w:rFonts w:ascii="Times New Roman" w:hAnsi="Times New Roman"/>
          <w:color w:val="000000"/>
          <w:sz w:val="21"/>
          <w:szCs w:val="21"/>
        </w:rPr>
        <w:t>: </w:t>
      </w:r>
      <w:r w:rsidRPr="003232DD">
        <w:rPr>
          <w:rFonts w:ascii="Times New Roman" w:hAnsi="Times New Roman"/>
          <w:b/>
          <w:i/>
          <w:color w:val="000000"/>
          <w:sz w:val="21"/>
          <w:szCs w:val="21"/>
        </w:rPr>
        <w:t xml:space="preserve"> </w:t>
      </w:r>
      <w:r>
        <w:rPr>
          <w:rFonts w:ascii="Times New Roman" w:hAnsi="Times New Roman"/>
          <w:b/>
          <w:i/>
          <w:color w:val="000000"/>
          <w:sz w:val="21"/>
          <w:szCs w:val="21"/>
        </w:rPr>
        <w:t xml:space="preserve">Based on results from the Skills Profiler, Student needs to develop </w:t>
      </w:r>
      <w:proofErr w:type="gramStart"/>
      <w:r>
        <w:rPr>
          <w:rFonts w:ascii="Times New Roman" w:hAnsi="Times New Roman"/>
          <w:b/>
          <w:i/>
          <w:color w:val="000000"/>
          <w:sz w:val="21"/>
          <w:szCs w:val="21"/>
        </w:rPr>
        <w:t>their ….</w:t>
      </w:r>
      <w:proofErr w:type="gramEnd"/>
      <w:r>
        <w:rPr>
          <w:rFonts w:ascii="Times New Roman" w:hAnsi="Times New Roman"/>
          <w:b/>
          <w:i/>
          <w:color w:val="000000"/>
          <w:sz w:val="21"/>
          <w:szCs w:val="21"/>
        </w:rPr>
        <w:t xml:space="preserve"> Skills.</w:t>
      </w:r>
      <w:r w:rsidRPr="003232DD">
        <w:rPr>
          <w:rFonts w:ascii="Times New Roman" w:hAnsi="Times New Roman"/>
          <w:b/>
          <w:i/>
          <w:color w:val="000000"/>
          <w:sz w:val="21"/>
          <w:szCs w:val="21"/>
        </w:rPr>
        <w:br/>
      </w:r>
    </w:p>
    <w:p w14:paraId="516387B7" w14:textId="77777777" w:rsidR="00ED5D1B" w:rsidRPr="00ED5D1B" w:rsidRDefault="00ED5D1B" w:rsidP="00ED5D1B">
      <w:pPr>
        <w:pStyle w:val="NormalWeb"/>
        <w:rPr>
          <w:rFonts w:ascii="Times New Roman" w:hAnsi="Times New Roman"/>
          <w:i/>
          <w:color w:val="000000"/>
          <w:sz w:val="21"/>
          <w:szCs w:val="21"/>
        </w:rPr>
      </w:pPr>
      <w:r w:rsidRPr="003232DD">
        <w:rPr>
          <w:rFonts w:ascii="Times New Roman" w:hAnsi="Times New Roman"/>
          <w:b/>
          <w:color w:val="000000"/>
          <w:sz w:val="21"/>
          <w:szCs w:val="21"/>
        </w:rPr>
        <w:t>b) Employment: </w:t>
      </w:r>
      <w:r w:rsidRPr="003232DD">
        <w:rPr>
          <w:rFonts w:ascii="Times New Roman" w:hAnsi="Times New Roman"/>
          <w:i/>
          <w:color w:val="000000"/>
          <w:sz w:val="21"/>
          <w:szCs w:val="21"/>
        </w:rPr>
        <w:t>Student’s</w:t>
      </w:r>
      <w:r>
        <w:rPr>
          <w:rFonts w:ascii="Times New Roman" w:hAnsi="Times New Roman"/>
          <w:i/>
          <w:color w:val="000000"/>
          <w:sz w:val="21"/>
          <w:szCs w:val="21"/>
        </w:rPr>
        <w:t xml:space="preserve"> skills with communication may impact their ability to explain information orally which is needed for their interest in broadcasting unless they develop these skills or look into a related field to broadcasting such as report writer, cameraman, or….</w:t>
      </w:r>
      <w:bookmarkStart w:id="0" w:name="_GoBack"/>
      <w:bookmarkEnd w:id="0"/>
      <w:r w:rsidRPr="003232DD">
        <w:rPr>
          <w:rFonts w:ascii="Times New Roman" w:hAnsi="Times New Roman"/>
          <w:color w:val="000000"/>
          <w:sz w:val="21"/>
          <w:szCs w:val="21"/>
        </w:rPr>
        <w:br/>
      </w:r>
    </w:p>
    <w:p w14:paraId="725A49F9" w14:textId="77777777" w:rsidR="00ED5D1B" w:rsidRPr="003232DD" w:rsidRDefault="00ED5D1B" w:rsidP="00ED5D1B">
      <w:pPr>
        <w:pStyle w:val="NormalWeb"/>
        <w:rPr>
          <w:rFonts w:ascii="Times New Roman" w:hAnsi="Times New Roman"/>
          <w:color w:val="000000"/>
          <w:sz w:val="21"/>
          <w:szCs w:val="21"/>
        </w:rPr>
      </w:pPr>
      <w:r w:rsidRPr="003232DD">
        <w:rPr>
          <w:rFonts w:ascii="Times New Roman" w:hAnsi="Times New Roman"/>
          <w:b/>
          <w:color w:val="000000"/>
          <w:sz w:val="21"/>
          <w:szCs w:val="21"/>
        </w:rPr>
        <w:t>c) Independent Living (when appropriate, include recreation &amp; leisure, community participation and home living):</w:t>
      </w:r>
    </w:p>
    <w:p w14:paraId="0CD4D523" w14:textId="77777777" w:rsidR="00ED5D1B" w:rsidRPr="00733166" w:rsidRDefault="00ED5D1B" w:rsidP="00ED5D1B">
      <w:pPr>
        <w:pStyle w:val="NormalWeb"/>
        <w:rPr>
          <w:rFonts w:ascii="Times New Roman" w:hAnsi="Times New Roman"/>
          <w:b/>
          <w:color w:val="000000"/>
          <w:sz w:val="21"/>
          <w:szCs w:val="21"/>
        </w:rPr>
      </w:pPr>
      <w:r w:rsidRPr="00733166">
        <w:rPr>
          <w:rFonts w:ascii="Times New Roman" w:hAnsi="Times New Roman"/>
          <w:b/>
          <w:color w:val="000000"/>
          <w:sz w:val="21"/>
          <w:szCs w:val="21"/>
        </w:rPr>
        <w:t>3. Determination of Needs </w:t>
      </w:r>
      <w:r w:rsidRPr="00733166">
        <w:rPr>
          <w:rFonts w:ascii="Times New Roman" w:hAnsi="Times New Roman"/>
          <w:b/>
          <w:color w:val="000000"/>
          <w:sz w:val="21"/>
          <w:szCs w:val="21"/>
        </w:rPr>
        <w:br/>
        <w:t>a) Need to do: </w:t>
      </w:r>
    </w:p>
    <w:p w14:paraId="5C0166F8" w14:textId="77777777" w:rsidR="00ED5D1B" w:rsidRPr="00733166" w:rsidRDefault="00ED5D1B" w:rsidP="00ED5D1B">
      <w:pPr>
        <w:pStyle w:val="NormalWeb"/>
        <w:rPr>
          <w:rFonts w:ascii="Times New Roman" w:hAnsi="Times New Roman"/>
          <w:b/>
          <w:color w:val="000000"/>
          <w:sz w:val="21"/>
          <w:szCs w:val="21"/>
        </w:rPr>
      </w:pPr>
      <w:r>
        <w:rPr>
          <w:rFonts w:ascii="Times New Roman" w:hAnsi="Times New Roman"/>
          <w:color w:val="000000"/>
          <w:sz w:val="21"/>
          <w:szCs w:val="21"/>
        </w:rPr>
        <w:br/>
      </w:r>
      <w:r w:rsidRPr="00733166">
        <w:rPr>
          <w:rFonts w:ascii="Times New Roman" w:hAnsi="Times New Roman"/>
          <w:b/>
          <w:color w:val="000000"/>
          <w:sz w:val="21"/>
          <w:szCs w:val="21"/>
        </w:rPr>
        <w:t>b) Need to learn:</w:t>
      </w:r>
    </w:p>
    <w:p w14:paraId="3CD82E55" w14:textId="77777777" w:rsidR="00ED5D1B" w:rsidRPr="004F276B" w:rsidRDefault="00ED5D1B">
      <w:pPr>
        <w:rPr>
          <w:rFonts w:ascii="Times New Roman" w:hAnsi="Times New Roman" w:cs="Times New Roman"/>
        </w:rPr>
      </w:pPr>
    </w:p>
    <w:sectPr w:rsidR="00ED5D1B" w:rsidRPr="004F276B" w:rsidSect="003561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B92"/>
    <w:multiLevelType w:val="multilevel"/>
    <w:tmpl w:val="2652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FA106A"/>
    <w:multiLevelType w:val="hybridMultilevel"/>
    <w:tmpl w:val="D93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6B"/>
    <w:rsid w:val="00356185"/>
    <w:rsid w:val="004F276B"/>
    <w:rsid w:val="008F6508"/>
    <w:rsid w:val="00ED5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47D9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6B"/>
    <w:rPr>
      <w:color w:val="0000FF"/>
      <w:u w:val="single"/>
    </w:rPr>
  </w:style>
  <w:style w:type="paragraph" w:styleId="ListParagraph">
    <w:name w:val="List Paragraph"/>
    <w:basedOn w:val="Normal"/>
    <w:uiPriority w:val="34"/>
    <w:qFormat/>
    <w:rsid w:val="004F276B"/>
    <w:pPr>
      <w:ind w:left="720"/>
      <w:contextualSpacing/>
    </w:pPr>
  </w:style>
  <w:style w:type="paragraph" w:styleId="NormalWeb">
    <w:name w:val="Normal (Web)"/>
    <w:basedOn w:val="Normal"/>
    <w:uiPriority w:val="99"/>
    <w:semiHidden/>
    <w:unhideWhenUsed/>
    <w:rsid w:val="00ED5D1B"/>
    <w:pPr>
      <w:spacing w:before="100" w:beforeAutospacing="1" w:after="100" w:afterAutospacing="1"/>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6B"/>
    <w:rPr>
      <w:color w:val="0000FF"/>
      <w:u w:val="single"/>
    </w:rPr>
  </w:style>
  <w:style w:type="paragraph" w:styleId="ListParagraph">
    <w:name w:val="List Paragraph"/>
    <w:basedOn w:val="Normal"/>
    <w:uiPriority w:val="34"/>
    <w:qFormat/>
    <w:rsid w:val="004F276B"/>
    <w:pPr>
      <w:ind w:left="720"/>
      <w:contextualSpacing/>
    </w:pPr>
  </w:style>
  <w:style w:type="paragraph" w:styleId="NormalWeb">
    <w:name w:val="Normal (Web)"/>
    <w:basedOn w:val="Normal"/>
    <w:uiPriority w:val="99"/>
    <w:semiHidden/>
    <w:unhideWhenUsed/>
    <w:rsid w:val="00ED5D1B"/>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069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reerinfonet.org/acinet/skills/default.aspx?nodeid=20" TargetMode="External"/><Relationship Id="rId7" Type="http://schemas.openxmlformats.org/officeDocument/2006/relationships/hyperlink" Target="http://www.careerinfonet.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282</Words>
  <Characters>1612</Characters>
  <Application>Microsoft Macintosh Word</Application>
  <DocSecurity>0</DocSecurity>
  <Lines>13</Lines>
  <Paragraphs>3</Paragraphs>
  <ScaleCrop>false</ScaleCrop>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Przekwas</dc:creator>
  <cp:keywords/>
  <dc:description/>
  <cp:lastModifiedBy>Julie Przekwas</cp:lastModifiedBy>
  <cp:revision>2</cp:revision>
  <dcterms:created xsi:type="dcterms:W3CDTF">2017-10-03T19:37:00Z</dcterms:created>
  <dcterms:modified xsi:type="dcterms:W3CDTF">2017-10-03T19:47:00Z</dcterms:modified>
</cp:coreProperties>
</file>